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38807" w14:textId="77777777" w:rsidR="00BC5839" w:rsidRPr="00BC5839" w:rsidRDefault="00BC5839" w:rsidP="00BC5839">
      <w:pPr>
        <w:rPr>
          <w:b/>
          <w:bCs/>
        </w:rPr>
      </w:pPr>
      <w:r w:rsidRPr="00BC5839">
        <w:rPr>
          <w:rFonts w:ascii="Segoe UI Emoji" w:hAnsi="Segoe UI Emoji" w:cs="Segoe UI Emoji"/>
          <w:b/>
          <w:bCs/>
        </w:rPr>
        <w:t>🧬</w:t>
      </w:r>
      <w:r w:rsidRPr="00BC5839">
        <w:rPr>
          <w:b/>
          <w:bCs/>
        </w:rPr>
        <w:t xml:space="preserve"> Budowa DNA i RNA</w:t>
      </w:r>
    </w:p>
    <w:p w14:paraId="4DA650B4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>1. DNA – kwas deoksyrybonukleinowy</w:t>
      </w:r>
    </w:p>
    <w:p w14:paraId="0072F345" w14:textId="77777777" w:rsidR="00BC5839" w:rsidRPr="00BC5839" w:rsidRDefault="00BC5839" w:rsidP="00BC5839">
      <w:r w:rsidRPr="00BC5839">
        <w:t>DNA to cząsteczka, która zawiera informację genetyczną wszystkich organizmów żywych i wielu wirusów. Znajduje się głównie w jądrze komórkowym.</w:t>
      </w:r>
    </w:p>
    <w:p w14:paraId="54EB446E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>Budowa DNA:</w:t>
      </w:r>
    </w:p>
    <w:p w14:paraId="60AD09CD" w14:textId="77777777" w:rsidR="00BC5839" w:rsidRPr="00BC5839" w:rsidRDefault="00BC5839" w:rsidP="00BC5839">
      <w:pPr>
        <w:numPr>
          <w:ilvl w:val="0"/>
          <w:numId w:val="1"/>
        </w:numPr>
      </w:pPr>
      <w:r w:rsidRPr="00BC5839">
        <w:rPr>
          <w:b/>
          <w:bCs/>
        </w:rPr>
        <w:t>Cukier:</w:t>
      </w:r>
      <w:r w:rsidRPr="00BC5839">
        <w:t xml:space="preserve"> deoksyryboza</w:t>
      </w:r>
    </w:p>
    <w:p w14:paraId="695DDA9B" w14:textId="77777777" w:rsidR="00BC5839" w:rsidRPr="00BC5839" w:rsidRDefault="00BC5839" w:rsidP="00BC5839">
      <w:pPr>
        <w:numPr>
          <w:ilvl w:val="0"/>
          <w:numId w:val="1"/>
        </w:numPr>
      </w:pPr>
      <w:r w:rsidRPr="00BC5839">
        <w:rPr>
          <w:b/>
          <w:bCs/>
        </w:rPr>
        <w:t>Reszta fosforanowa:</w:t>
      </w:r>
      <w:r w:rsidRPr="00BC5839">
        <w:t xml:space="preserve"> łączy nukleotydy w łańcuch</w:t>
      </w:r>
    </w:p>
    <w:p w14:paraId="5098640B" w14:textId="77777777" w:rsidR="00BC5839" w:rsidRPr="00BC5839" w:rsidRDefault="00BC5839" w:rsidP="00BC5839">
      <w:pPr>
        <w:numPr>
          <w:ilvl w:val="0"/>
          <w:numId w:val="1"/>
        </w:numPr>
      </w:pPr>
      <w:r w:rsidRPr="00BC5839">
        <w:rPr>
          <w:b/>
          <w:bCs/>
        </w:rPr>
        <w:t>Zasady azotowe:</w:t>
      </w:r>
      <w:r w:rsidRPr="00BC5839">
        <w:t xml:space="preserve"> adenina (A), tymina (T), cytozyna (C), guanina (G)</w:t>
      </w:r>
    </w:p>
    <w:p w14:paraId="0142DDE1" w14:textId="77777777" w:rsidR="00BC5839" w:rsidRPr="00BC5839" w:rsidRDefault="00BC5839" w:rsidP="00BC5839">
      <w:r w:rsidRPr="00BC5839">
        <w:t xml:space="preserve">DNA ma </w:t>
      </w:r>
      <w:r w:rsidRPr="00BC5839">
        <w:rPr>
          <w:b/>
          <w:bCs/>
        </w:rPr>
        <w:t>kształt podwójnej helisy</w:t>
      </w:r>
      <w:r w:rsidRPr="00BC5839">
        <w:t xml:space="preserve"> – dwie nici połączone są wiązaniami wodorowymi między zasadami azotowymi.</w:t>
      </w:r>
      <w:r w:rsidRPr="00BC5839">
        <w:br/>
        <w:t xml:space="preserve">Zasady łączą się według </w:t>
      </w:r>
      <w:r w:rsidRPr="00BC5839">
        <w:rPr>
          <w:b/>
          <w:bCs/>
        </w:rPr>
        <w:t>reguły komplementarności</w:t>
      </w:r>
      <w:r w:rsidRPr="00BC5839">
        <w:t>:</w:t>
      </w:r>
    </w:p>
    <w:p w14:paraId="7D46B915" w14:textId="77777777" w:rsidR="00BC5839" w:rsidRPr="00BC5839" w:rsidRDefault="00BC5839" w:rsidP="00BC5839">
      <w:pPr>
        <w:numPr>
          <w:ilvl w:val="0"/>
          <w:numId w:val="2"/>
        </w:numPr>
      </w:pPr>
      <w:r w:rsidRPr="00BC5839">
        <w:t>adenina łączy się z tyminą (A–T)</w:t>
      </w:r>
    </w:p>
    <w:p w14:paraId="1D374B40" w14:textId="77777777" w:rsidR="00BC5839" w:rsidRPr="00BC5839" w:rsidRDefault="00BC5839" w:rsidP="00BC5839">
      <w:pPr>
        <w:numPr>
          <w:ilvl w:val="0"/>
          <w:numId w:val="2"/>
        </w:numPr>
      </w:pPr>
      <w:r w:rsidRPr="00BC5839">
        <w:t>cytozyna łączy się z guaniną (C–G)</w:t>
      </w:r>
    </w:p>
    <w:p w14:paraId="6D4E9590" w14:textId="77777777" w:rsidR="00BC5839" w:rsidRPr="00BC5839" w:rsidRDefault="00BC5839" w:rsidP="00BC5839">
      <w:r w:rsidRPr="00BC5839">
        <w:rPr>
          <w:b/>
          <w:bCs/>
        </w:rPr>
        <w:t>Funkcje DNA:</w:t>
      </w:r>
    </w:p>
    <w:p w14:paraId="7ACCA1CE" w14:textId="77777777" w:rsidR="00BC5839" w:rsidRPr="00BC5839" w:rsidRDefault="00BC5839" w:rsidP="00BC5839">
      <w:pPr>
        <w:numPr>
          <w:ilvl w:val="0"/>
          <w:numId w:val="3"/>
        </w:numPr>
      </w:pPr>
      <w:r w:rsidRPr="00BC5839">
        <w:t>przechowuje informację genetyczną,</w:t>
      </w:r>
    </w:p>
    <w:p w14:paraId="17685CA4" w14:textId="77777777" w:rsidR="00BC5839" w:rsidRPr="00BC5839" w:rsidRDefault="00BC5839" w:rsidP="00BC5839">
      <w:pPr>
        <w:numPr>
          <w:ilvl w:val="0"/>
          <w:numId w:val="3"/>
        </w:numPr>
      </w:pPr>
      <w:r w:rsidRPr="00BC5839">
        <w:t>przekazuje informację podczas podziału komórki,</w:t>
      </w:r>
    </w:p>
    <w:p w14:paraId="19B6BC59" w14:textId="77777777" w:rsidR="00BC5839" w:rsidRPr="00BC5839" w:rsidRDefault="00BC5839" w:rsidP="00BC5839">
      <w:pPr>
        <w:numPr>
          <w:ilvl w:val="0"/>
          <w:numId w:val="3"/>
        </w:numPr>
      </w:pPr>
      <w:r w:rsidRPr="00BC5839">
        <w:t>kontroluje syntezę białek.</w:t>
      </w:r>
    </w:p>
    <w:p w14:paraId="126461B9" w14:textId="77777777" w:rsidR="00BC5839" w:rsidRPr="00BC5839" w:rsidRDefault="00BC5839" w:rsidP="00BC5839">
      <w:r w:rsidRPr="00BC5839">
        <w:pict w14:anchorId="53A77157">
          <v:rect id="_x0000_i1037" style="width:0;height:1.5pt" o:hralign="center" o:hrstd="t" o:hr="t" fillcolor="#a0a0a0" stroked="f"/>
        </w:pict>
      </w:r>
    </w:p>
    <w:p w14:paraId="3005C34F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>2. RNA – kwas rybonukleinowy</w:t>
      </w:r>
    </w:p>
    <w:p w14:paraId="68228404" w14:textId="77777777" w:rsidR="00BC5839" w:rsidRPr="00BC5839" w:rsidRDefault="00BC5839" w:rsidP="00BC5839">
      <w:r w:rsidRPr="00BC5839">
        <w:t>RNA uczestniczy w odczytywaniu informacji genetycznej i w procesie tworzenia białek. Występuje zarówno w jądrze, jak i w cytoplazmie komórki.</w:t>
      </w:r>
    </w:p>
    <w:p w14:paraId="0F2F70E3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>Budowa RNA:</w:t>
      </w:r>
    </w:p>
    <w:p w14:paraId="2A0A695E" w14:textId="77777777" w:rsidR="00BC5839" w:rsidRPr="00BC5839" w:rsidRDefault="00BC5839" w:rsidP="00BC5839">
      <w:pPr>
        <w:numPr>
          <w:ilvl w:val="0"/>
          <w:numId w:val="4"/>
        </w:numPr>
      </w:pPr>
      <w:r w:rsidRPr="00BC5839">
        <w:rPr>
          <w:b/>
          <w:bCs/>
        </w:rPr>
        <w:t>Cukier:</w:t>
      </w:r>
      <w:r w:rsidRPr="00BC5839">
        <w:t xml:space="preserve"> ryboza</w:t>
      </w:r>
    </w:p>
    <w:p w14:paraId="6C78F7C3" w14:textId="77777777" w:rsidR="00BC5839" w:rsidRPr="00BC5839" w:rsidRDefault="00BC5839" w:rsidP="00BC5839">
      <w:pPr>
        <w:numPr>
          <w:ilvl w:val="0"/>
          <w:numId w:val="4"/>
        </w:numPr>
      </w:pPr>
      <w:r w:rsidRPr="00BC5839">
        <w:rPr>
          <w:b/>
          <w:bCs/>
        </w:rPr>
        <w:t>Reszta fosforanowa:</w:t>
      </w:r>
      <w:r w:rsidRPr="00BC5839">
        <w:t xml:space="preserve"> łączy nukleotydy</w:t>
      </w:r>
    </w:p>
    <w:p w14:paraId="77C5F204" w14:textId="77777777" w:rsidR="00BC5839" w:rsidRPr="00BC5839" w:rsidRDefault="00BC5839" w:rsidP="00BC5839">
      <w:pPr>
        <w:numPr>
          <w:ilvl w:val="0"/>
          <w:numId w:val="4"/>
        </w:numPr>
      </w:pPr>
      <w:r w:rsidRPr="00BC5839">
        <w:rPr>
          <w:b/>
          <w:bCs/>
        </w:rPr>
        <w:t>Zasady azotowe:</w:t>
      </w:r>
      <w:r w:rsidRPr="00BC5839">
        <w:t xml:space="preserve"> adenina (A), uracyl (U), cytozyna (C), guanina (G)</w:t>
      </w:r>
    </w:p>
    <w:p w14:paraId="7FE27F28" w14:textId="77777777" w:rsidR="00BC5839" w:rsidRPr="00BC5839" w:rsidRDefault="00BC5839" w:rsidP="00BC5839">
      <w:r w:rsidRPr="00BC5839">
        <w:t xml:space="preserve">RNA ma </w:t>
      </w:r>
      <w:r w:rsidRPr="00BC5839">
        <w:rPr>
          <w:b/>
          <w:bCs/>
        </w:rPr>
        <w:t>pojedynczą nić</w:t>
      </w:r>
      <w:r w:rsidRPr="00BC5839">
        <w:t>, w przeciwieństwie do DNA.</w:t>
      </w:r>
    </w:p>
    <w:p w14:paraId="2F351D8A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>Rodzaje RNA:</w:t>
      </w:r>
    </w:p>
    <w:p w14:paraId="23BB024A" w14:textId="77777777" w:rsidR="00BC5839" w:rsidRPr="00BC5839" w:rsidRDefault="00BC5839" w:rsidP="00BC5839">
      <w:pPr>
        <w:numPr>
          <w:ilvl w:val="0"/>
          <w:numId w:val="5"/>
        </w:numPr>
      </w:pPr>
      <w:r w:rsidRPr="00BC5839">
        <w:rPr>
          <w:b/>
          <w:bCs/>
        </w:rPr>
        <w:t>mRNA (informacyjny):</w:t>
      </w:r>
      <w:r w:rsidRPr="00BC5839">
        <w:t xml:space="preserve"> przenosi informację genetyczną z DNA do rybosomu</w:t>
      </w:r>
    </w:p>
    <w:p w14:paraId="58538B7A" w14:textId="77777777" w:rsidR="00BC5839" w:rsidRPr="00BC5839" w:rsidRDefault="00BC5839" w:rsidP="00BC5839">
      <w:pPr>
        <w:numPr>
          <w:ilvl w:val="0"/>
          <w:numId w:val="5"/>
        </w:numPr>
      </w:pPr>
      <w:proofErr w:type="spellStart"/>
      <w:r w:rsidRPr="00BC5839">
        <w:rPr>
          <w:b/>
          <w:bCs/>
        </w:rPr>
        <w:t>tRNA</w:t>
      </w:r>
      <w:proofErr w:type="spellEnd"/>
      <w:r w:rsidRPr="00BC5839">
        <w:rPr>
          <w:b/>
          <w:bCs/>
        </w:rPr>
        <w:t xml:space="preserve"> (transportujący):</w:t>
      </w:r>
      <w:r w:rsidRPr="00BC5839">
        <w:t xml:space="preserve"> dostarcza aminokwasy do miejsca syntezy białka</w:t>
      </w:r>
    </w:p>
    <w:p w14:paraId="181AA2CF" w14:textId="77777777" w:rsidR="00BC5839" w:rsidRPr="00BC5839" w:rsidRDefault="00BC5839" w:rsidP="00BC5839">
      <w:pPr>
        <w:numPr>
          <w:ilvl w:val="0"/>
          <w:numId w:val="5"/>
        </w:numPr>
      </w:pPr>
      <w:proofErr w:type="spellStart"/>
      <w:r w:rsidRPr="00BC5839">
        <w:rPr>
          <w:b/>
          <w:bCs/>
        </w:rPr>
        <w:lastRenderedPageBreak/>
        <w:t>rRNA</w:t>
      </w:r>
      <w:proofErr w:type="spellEnd"/>
      <w:r w:rsidRPr="00BC5839">
        <w:rPr>
          <w:b/>
          <w:bCs/>
        </w:rPr>
        <w:t xml:space="preserve"> (</w:t>
      </w:r>
      <w:proofErr w:type="spellStart"/>
      <w:r w:rsidRPr="00BC5839">
        <w:rPr>
          <w:b/>
          <w:bCs/>
        </w:rPr>
        <w:t>rybosomalny</w:t>
      </w:r>
      <w:proofErr w:type="spellEnd"/>
      <w:r w:rsidRPr="00BC5839">
        <w:rPr>
          <w:b/>
          <w:bCs/>
        </w:rPr>
        <w:t>):</w:t>
      </w:r>
      <w:r w:rsidRPr="00BC5839">
        <w:t xml:space="preserve"> buduje rybosomy</w:t>
      </w:r>
    </w:p>
    <w:p w14:paraId="50E4B0B8" w14:textId="77777777" w:rsidR="00BC5839" w:rsidRPr="00BC5839" w:rsidRDefault="00BC5839" w:rsidP="00BC5839">
      <w:r w:rsidRPr="00BC5839">
        <w:pict w14:anchorId="59B3E6A1">
          <v:rect id="_x0000_i1038" style="width:0;height:1.5pt" o:hralign="center" o:hrstd="t" o:hr="t" fillcolor="#a0a0a0" stroked="f"/>
        </w:pict>
      </w:r>
    </w:p>
    <w:p w14:paraId="705C74A8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>3. Różnice między DNA a RNA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73"/>
        <w:gridCol w:w="3675"/>
        <w:gridCol w:w="3024"/>
      </w:tblGrid>
      <w:tr w:rsidR="00BC5839" w:rsidRPr="00BC5839" w14:paraId="00006C6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F44DDD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Cecha</w:t>
            </w:r>
          </w:p>
        </w:tc>
        <w:tc>
          <w:tcPr>
            <w:tcW w:w="0" w:type="auto"/>
            <w:vAlign w:val="center"/>
            <w:hideMark/>
          </w:tcPr>
          <w:p w14:paraId="285BE271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DNA</w:t>
            </w:r>
          </w:p>
        </w:tc>
        <w:tc>
          <w:tcPr>
            <w:tcW w:w="0" w:type="auto"/>
            <w:vAlign w:val="center"/>
            <w:hideMark/>
          </w:tcPr>
          <w:p w14:paraId="680AC3A5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RNA</w:t>
            </w:r>
          </w:p>
        </w:tc>
      </w:tr>
      <w:tr w:rsidR="00BC5839" w:rsidRPr="00BC5839" w14:paraId="5C855E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4C897C" w14:textId="77777777" w:rsidR="00BC5839" w:rsidRPr="00BC5839" w:rsidRDefault="00BC5839" w:rsidP="00BC5839">
            <w:r w:rsidRPr="00BC5839">
              <w:t>Cukier</w:t>
            </w:r>
          </w:p>
        </w:tc>
        <w:tc>
          <w:tcPr>
            <w:tcW w:w="0" w:type="auto"/>
            <w:vAlign w:val="center"/>
            <w:hideMark/>
          </w:tcPr>
          <w:p w14:paraId="32432581" w14:textId="77777777" w:rsidR="00BC5839" w:rsidRPr="00BC5839" w:rsidRDefault="00BC5839" w:rsidP="00BC5839">
            <w:r w:rsidRPr="00BC5839">
              <w:t>Deoksyryboza</w:t>
            </w:r>
          </w:p>
        </w:tc>
        <w:tc>
          <w:tcPr>
            <w:tcW w:w="0" w:type="auto"/>
            <w:vAlign w:val="center"/>
            <w:hideMark/>
          </w:tcPr>
          <w:p w14:paraId="550283C1" w14:textId="77777777" w:rsidR="00BC5839" w:rsidRPr="00BC5839" w:rsidRDefault="00BC5839" w:rsidP="00BC5839">
            <w:r w:rsidRPr="00BC5839">
              <w:t>Ryboza</w:t>
            </w:r>
          </w:p>
        </w:tc>
      </w:tr>
      <w:tr w:rsidR="00BC5839" w:rsidRPr="00BC5839" w14:paraId="416A828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7F8BFD" w14:textId="77777777" w:rsidR="00BC5839" w:rsidRPr="00BC5839" w:rsidRDefault="00BC5839" w:rsidP="00BC5839">
            <w:r w:rsidRPr="00BC5839">
              <w:t>Zasady azotowe</w:t>
            </w:r>
          </w:p>
        </w:tc>
        <w:tc>
          <w:tcPr>
            <w:tcW w:w="0" w:type="auto"/>
            <w:vAlign w:val="center"/>
            <w:hideMark/>
          </w:tcPr>
          <w:p w14:paraId="4F2A1E7C" w14:textId="77777777" w:rsidR="00BC5839" w:rsidRPr="00BC5839" w:rsidRDefault="00BC5839" w:rsidP="00BC5839">
            <w:r w:rsidRPr="00BC5839">
              <w:t>A, T, C, G</w:t>
            </w:r>
          </w:p>
        </w:tc>
        <w:tc>
          <w:tcPr>
            <w:tcW w:w="0" w:type="auto"/>
            <w:vAlign w:val="center"/>
            <w:hideMark/>
          </w:tcPr>
          <w:p w14:paraId="1DE05005" w14:textId="77777777" w:rsidR="00BC5839" w:rsidRPr="00BC5839" w:rsidRDefault="00BC5839" w:rsidP="00BC5839">
            <w:r w:rsidRPr="00BC5839">
              <w:t>A, U, C, G</w:t>
            </w:r>
          </w:p>
        </w:tc>
      </w:tr>
      <w:tr w:rsidR="00BC5839" w:rsidRPr="00BC5839" w14:paraId="37B442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1EE736" w14:textId="77777777" w:rsidR="00BC5839" w:rsidRPr="00BC5839" w:rsidRDefault="00BC5839" w:rsidP="00BC5839">
            <w:r w:rsidRPr="00BC5839">
              <w:t>Struktura</w:t>
            </w:r>
          </w:p>
        </w:tc>
        <w:tc>
          <w:tcPr>
            <w:tcW w:w="0" w:type="auto"/>
            <w:vAlign w:val="center"/>
            <w:hideMark/>
          </w:tcPr>
          <w:p w14:paraId="7298DEDA" w14:textId="77777777" w:rsidR="00BC5839" w:rsidRPr="00BC5839" w:rsidRDefault="00BC5839" w:rsidP="00BC5839">
            <w:r w:rsidRPr="00BC5839">
              <w:t>Podwójna nić (helisa)</w:t>
            </w:r>
          </w:p>
        </w:tc>
        <w:tc>
          <w:tcPr>
            <w:tcW w:w="0" w:type="auto"/>
            <w:vAlign w:val="center"/>
            <w:hideMark/>
          </w:tcPr>
          <w:p w14:paraId="6DAA4209" w14:textId="77777777" w:rsidR="00BC5839" w:rsidRPr="00BC5839" w:rsidRDefault="00BC5839" w:rsidP="00BC5839">
            <w:r w:rsidRPr="00BC5839">
              <w:t>Pojedyncza nić</w:t>
            </w:r>
          </w:p>
        </w:tc>
      </w:tr>
      <w:tr w:rsidR="00BC5839" w:rsidRPr="00BC5839" w14:paraId="47CEA3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3B831" w14:textId="77777777" w:rsidR="00BC5839" w:rsidRPr="00BC5839" w:rsidRDefault="00BC5839" w:rsidP="00BC5839">
            <w:r w:rsidRPr="00BC5839">
              <w:t>Miejsce występowania</w:t>
            </w:r>
          </w:p>
        </w:tc>
        <w:tc>
          <w:tcPr>
            <w:tcW w:w="0" w:type="auto"/>
            <w:vAlign w:val="center"/>
            <w:hideMark/>
          </w:tcPr>
          <w:p w14:paraId="219DFCAE" w14:textId="77777777" w:rsidR="00BC5839" w:rsidRPr="00BC5839" w:rsidRDefault="00BC5839" w:rsidP="00BC5839">
            <w:r w:rsidRPr="00BC5839">
              <w:t>Głównie jądro komórkowe</w:t>
            </w:r>
          </w:p>
        </w:tc>
        <w:tc>
          <w:tcPr>
            <w:tcW w:w="0" w:type="auto"/>
            <w:vAlign w:val="center"/>
            <w:hideMark/>
          </w:tcPr>
          <w:p w14:paraId="44F360A0" w14:textId="77777777" w:rsidR="00BC5839" w:rsidRPr="00BC5839" w:rsidRDefault="00BC5839" w:rsidP="00BC5839">
            <w:r w:rsidRPr="00BC5839">
              <w:t>Jądro i cytoplazma</w:t>
            </w:r>
          </w:p>
        </w:tc>
      </w:tr>
      <w:tr w:rsidR="00BC5839" w:rsidRPr="00BC5839" w14:paraId="61455E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558B9" w14:textId="77777777" w:rsidR="00BC5839" w:rsidRPr="00BC5839" w:rsidRDefault="00BC5839" w:rsidP="00BC5839">
            <w:r w:rsidRPr="00BC5839">
              <w:t>Funkcja</w:t>
            </w:r>
          </w:p>
        </w:tc>
        <w:tc>
          <w:tcPr>
            <w:tcW w:w="0" w:type="auto"/>
            <w:vAlign w:val="center"/>
            <w:hideMark/>
          </w:tcPr>
          <w:p w14:paraId="14099EC1" w14:textId="77777777" w:rsidR="00BC5839" w:rsidRPr="00BC5839" w:rsidRDefault="00BC5839" w:rsidP="00BC5839">
            <w:r w:rsidRPr="00BC5839">
              <w:t>Przechowuje informację genetyczną</w:t>
            </w:r>
          </w:p>
        </w:tc>
        <w:tc>
          <w:tcPr>
            <w:tcW w:w="0" w:type="auto"/>
            <w:vAlign w:val="center"/>
            <w:hideMark/>
          </w:tcPr>
          <w:p w14:paraId="501C1B05" w14:textId="77777777" w:rsidR="00BC5839" w:rsidRPr="00BC5839" w:rsidRDefault="00BC5839" w:rsidP="00BC5839">
            <w:r w:rsidRPr="00BC5839">
              <w:t>Uczestniczy w syntezie białek</w:t>
            </w:r>
          </w:p>
        </w:tc>
      </w:tr>
    </w:tbl>
    <w:p w14:paraId="789BB7A7" w14:textId="77777777" w:rsidR="00BC5839" w:rsidRPr="00BC5839" w:rsidRDefault="00BC5839" w:rsidP="00BC5839">
      <w:pPr>
        <w:rPr>
          <w:b/>
          <w:bCs/>
          <w:lang w:val="en-US"/>
        </w:rPr>
      </w:pPr>
      <w:r w:rsidRPr="00BC5839">
        <w:rPr>
          <w:rFonts w:ascii="Segoe UI Emoji" w:hAnsi="Segoe UI Emoji" w:cs="Segoe UI Emoji"/>
          <w:b/>
          <w:bCs/>
        </w:rPr>
        <w:t>🧬</w:t>
      </w:r>
      <w:r w:rsidRPr="00BC5839">
        <w:rPr>
          <w:b/>
          <w:bCs/>
          <w:lang w:val="en-US"/>
        </w:rPr>
        <w:t xml:space="preserve"> </w:t>
      </w:r>
      <w:proofErr w:type="spellStart"/>
      <w:r w:rsidRPr="00BC5839">
        <w:rPr>
          <w:b/>
          <w:bCs/>
          <w:lang w:val="en-US"/>
        </w:rPr>
        <w:t>Estructura</w:t>
      </w:r>
      <w:proofErr w:type="spellEnd"/>
      <w:r w:rsidRPr="00BC5839">
        <w:rPr>
          <w:b/>
          <w:bCs/>
          <w:lang w:val="en-US"/>
        </w:rPr>
        <w:t xml:space="preserve"> del ADN y ARN</w:t>
      </w:r>
    </w:p>
    <w:p w14:paraId="08E171EA" w14:textId="77777777" w:rsidR="00BC5839" w:rsidRPr="00BC5839" w:rsidRDefault="00BC5839" w:rsidP="00BC5839">
      <w:pPr>
        <w:rPr>
          <w:b/>
          <w:bCs/>
          <w:lang w:val="en-US"/>
        </w:rPr>
      </w:pPr>
      <w:r w:rsidRPr="00BC5839">
        <w:rPr>
          <w:b/>
          <w:bCs/>
          <w:lang w:val="en-US"/>
        </w:rPr>
        <w:t xml:space="preserve">1. ADN – </w:t>
      </w:r>
      <w:proofErr w:type="spellStart"/>
      <w:r w:rsidRPr="00BC5839">
        <w:rPr>
          <w:b/>
          <w:bCs/>
          <w:lang w:val="en-US"/>
        </w:rPr>
        <w:t>ácido</w:t>
      </w:r>
      <w:proofErr w:type="spellEnd"/>
      <w:r w:rsidRPr="00BC5839">
        <w:rPr>
          <w:b/>
          <w:bCs/>
          <w:lang w:val="en-US"/>
        </w:rPr>
        <w:t xml:space="preserve"> </w:t>
      </w:r>
      <w:proofErr w:type="spellStart"/>
      <w:r w:rsidRPr="00BC5839">
        <w:rPr>
          <w:b/>
          <w:bCs/>
          <w:lang w:val="en-US"/>
        </w:rPr>
        <w:t>desoxirribonucleico</w:t>
      </w:r>
      <w:proofErr w:type="spellEnd"/>
    </w:p>
    <w:p w14:paraId="4BDBD561" w14:textId="77777777" w:rsidR="00BC5839" w:rsidRPr="00BC5839" w:rsidRDefault="00BC5839" w:rsidP="00BC5839">
      <w:pPr>
        <w:rPr>
          <w:lang w:val="en-US"/>
        </w:rPr>
      </w:pPr>
      <w:r w:rsidRPr="00BC5839">
        <w:rPr>
          <w:lang w:val="en-US"/>
        </w:rPr>
        <w:t xml:space="preserve">El ADN es </w:t>
      </w:r>
      <w:proofErr w:type="spellStart"/>
      <w:r w:rsidRPr="00BC5839">
        <w:rPr>
          <w:lang w:val="en-US"/>
        </w:rPr>
        <w:t>una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molécula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que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contiene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información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genética</w:t>
      </w:r>
      <w:proofErr w:type="spellEnd"/>
      <w:r w:rsidRPr="00BC5839">
        <w:rPr>
          <w:lang w:val="en-US"/>
        </w:rPr>
        <w:t xml:space="preserve"> de </w:t>
      </w:r>
      <w:proofErr w:type="spellStart"/>
      <w:r w:rsidRPr="00BC5839">
        <w:rPr>
          <w:lang w:val="en-US"/>
        </w:rPr>
        <w:t>todos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los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seres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vivos</w:t>
      </w:r>
      <w:proofErr w:type="spellEnd"/>
      <w:r w:rsidRPr="00BC5839">
        <w:rPr>
          <w:lang w:val="en-US"/>
        </w:rPr>
        <w:t xml:space="preserve"> y de </w:t>
      </w:r>
      <w:proofErr w:type="spellStart"/>
      <w:r w:rsidRPr="00BC5839">
        <w:rPr>
          <w:lang w:val="en-US"/>
        </w:rPr>
        <w:t>muchos</w:t>
      </w:r>
      <w:proofErr w:type="spellEnd"/>
      <w:r w:rsidRPr="00BC5839">
        <w:rPr>
          <w:lang w:val="en-US"/>
        </w:rPr>
        <w:t xml:space="preserve"> virus. Se </w:t>
      </w:r>
      <w:proofErr w:type="spellStart"/>
      <w:r w:rsidRPr="00BC5839">
        <w:rPr>
          <w:lang w:val="en-US"/>
        </w:rPr>
        <w:t>encuentra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principalmente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el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núcleo</w:t>
      </w:r>
      <w:proofErr w:type="spellEnd"/>
      <w:r w:rsidRPr="00BC5839">
        <w:rPr>
          <w:lang w:val="en-US"/>
        </w:rPr>
        <w:t xml:space="preserve"> de la </w:t>
      </w:r>
      <w:proofErr w:type="spellStart"/>
      <w:r w:rsidRPr="00BC5839">
        <w:rPr>
          <w:lang w:val="en-US"/>
        </w:rPr>
        <w:t>célula</w:t>
      </w:r>
      <w:proofErr w:type="spellEnd"/>
      <w:r w:rsidRPr="00BC5839">
        <w:rPr>
          <w:lang w:val="en-US"/>
        </w:rPr>
        <w:t>.</w:t>
      </w:r>
    </w:p>
    <w:p w14:paraId="4B95CCFE" w14:textId="77777777" w:rsidR="00BC5839" w:rsidRPr="00BC5839" w:rsidRDefault="00BC5839" w:rsidP="00BC5839">
      <w:pPr>
        <w:rPr>
          <w:b/>
          <w:bCs/>
          <w:lang w:val="en-US"/>
        </w:rPr>
      </w:pPr>
      <w:proofErr w:type="spellStart"/>
      <w:r w:rsidRPr="00BC5839">
        <w:rPr>
          <w:b/>
          <w:bCs/>
          <w:lang w:val="en-US"/>
        </w:rPr>
        <w:t>Estructura</w:t>
      </w:r>
      <w:proofErr w:type="spellEnd"/>
      <w:r w:rsidRPr="00BC5839">
        <w:rPr>
          <w:b/>
          <w:bCs/>
          <w:lang w:val="en-US"/>
        </w:rPr>
        <w:t xml:space="preserve"> del ADN:</w:t>
      </w:r>
    </w:p>
    <w:p w14:paraId="4CE6158C" w14:textId="77777777" w:rsidR="00BC5839" w:rsidRPr="00BC5839" w:rsidRDefault="00BC5839" w:rsidP="00BC5839">
      <w:pPr>
        <w:numPr>
          <w:ilvl w:val="0"/>
          <w:numId w:val="6"/>
        </w:numPr>
      </w:pPr>
      <w:proofErr w:type="spellStart"/>
      <w:r w:rsidRPr="00BC5839">
        <w:rPr>
          <w:b/>
          <w:bCs/>
        </w:rPr>
        <w:t>Azúcar</w:t>
      </w:r>
      <w:proofErr w:type="spellEnd"/>
      <w:r w:rsidRPr="00BC5839">
        <w:rPr>
          <w:b/>
          <w:bCs/>
        </w:rPr>
        <w:t>:</w:t>
      </w:r>
      <w:r w:rsidRPr="00BC5839">
        <w:t xml:space="preserve"> </w:t>
      </w:r>
      <w:proofErr w:type="spellStart"/>
      <w:r w:rsidRPr="00BC5839">
        <w:t>desoxirribosa</w:t>
      </w:r>
      <w:proofErr w:type="spellEnd"/>
    </w:p>
    <w:p w14:paraId="31D57D91" w14:textId="77777777" w:rsidR="00BC5839" w:rsidRPr="00BC5839" w:rsidRDefault="00BC5839" w:rsidP="00BC5839">
      <w:pPr>
        <w:numPr>
          <w:ilvl w:val="0"/>
          <w:numId w:val="6"/>
        </w:numPr>
        <w:rPr>
          <w:lang w:val="en-US"/>
        </w:rPr>
      </w:pPr>
      <w:r w:rsidRPr="00BC5839">
        <w:rPr>
          <w:b/>
          <w:bCs/>
          <w:lang w:val="en-US"/>
        </w:rPr>
        <w:t xml:space="preserve">Grupo </w:t>
      </w:r>
      <w:proofErr w:type="spellStart"/>
      <w:r w:rsidRPr="00BC5839">
        <w:rPr>
          <w:b/>
          <w:bCs/>
          <w:lang w:val="en-US"/>
        </w:rPr>
        <w:t>fosfato</w:t>
      </w:r>
      <w:proofErr w:type="spellEnd"/>
      <w:r w:rsidRPr="00BC5839">
        <w:rPr>
          <w:b/>
          <w:bCs/>
          <w:lang w:val="en-US"/>
        </w:rPr>
        <w:t>:</w:t>
      </w:r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une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los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nucleótidos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una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cadena</w:t>
      </w:r>
      <w:proofErr w:type="spellEnd"/>
    </w:p>
    <w:p w14:paraId="663EF81E" w14:textId="77777777" w:rsidR="00BC5839" w:rsidRPr="00BC5839" w:rsidRDefault="00BC5839" w:rsidP="00BC5839">
      <w:pPr>
        <w:numPr>
          <w:ilvl w:val="0"/>
          <w:numId w:val="6"/>
        </w:numPr>
        <w:rPr>
          <w:lang w:val="en-US"/>
        </w:rPr>
      </w:pPr>
      <w:r w:rsidRPr="00BC5839">
        <w:rPr>
          <w:b/>
          <w:bCs/>
          <w:lang w:val="en-US"/>
        </w:rPr>
        <w:t xml:space="preserve">Bases </w:t>
      </w:r>
      <w:proofErr w:type="spellStart"/>
      <w:r w:rsidRPr="00BC5839">
        <w:rPr>
          <w:b/>
          <w:bCs/>
          <w:lang w:val="en-US"/>
        </w:rPr>
        <w:t>nitrogenadas</w:t>
      </w:r>
      <w:proofErr w:type="spellEnd"/>
      <w:r w:rsidRPr="00BC5839">
        <w:rPr>
          <w:b/>
          <w:bCs/>
          <w:lang w:val="en-US"/>
        </w:rPr>
        <w:t>:</w:t>
      </w:r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adenina</w:t>
      </w:r>
      <w:proofErr w:type="spellEnd"/>
      <w:r w:rsidRPr="00BC5839">
        <w:rPr>
          <w:lang w:val="en-US"/>
        </w:rPr>
        <w:t xml:space="preserve"> (A), </w:t>
      </w:r>
      <w:proofErr w:type="spellStart"/>
      <w:r w:rsidRPr="00BC5839">
        <w:rPr>
          <w:lang w:val="en-US"/>
        </w:rPr>
        <w:t>timina</w:t>
      </w:r>
      <w:proofErr w:type="spellEnd"/>
      <w:r w:rsidRPr="00BC5839">
        <w:rPr>
          <w:lang w:val="en-US"/>
        </w:rPr>
        <w:t xml:space="preserve"> (T), </w:t>
      </w:r>
      <w:proofErr w:type="spellStart"/>
      <w:r w:rsidRPr="00BC5839">
        <w:rPr>
          <w:lang w:val="en-US"/>
        </w:rPr>
        <w:t>citosina</w:t>
      </w:r>
      <w:proofErr w:type="spellEnd"/>
      <w:r w:rsidRPr="00BC5839">
        <w:rPr>
          <w:lang w:val="en-US"/>
        </w:rPr>
        <w:t xml:space="preserve"> (C), </w:t>
      </w:r>
      <w:proofErr w:type="spellStart"/>
      <w:r w:rsidRPr="00BC5839">
        <w:rPr>
          <w:lang w:val="en-US"/>
        </w:rPr>
        <w:t>guanina</w:t>
      </w:r>
      <w:proofErr w:type="spellEnd"/>
      <w:r w:rsidRPr="00BC5839">
        <w:rPr>
          <w:lang w:val="en-US"/>
        </w:rPr>
        <w:t xml:space="preserve"> (G)</w:t>
      </w:r>
    </w:p>
    <w:p w14:paraId="18C18BF0" w14:textId="77777777" w:rsidR="00BC5839" w:rsidRPr="00BC5839" w:rsidRDefault="00BC5839" w:rsidP="00BC5839">
      <w:r w:rsidRPr="00BC5839">
        <w:rPr>
          <w:lang w:val="en-US"/>
        </w:rPr>
        <w:t xml:space="preserve">El ADN </w:t>
      </w:r>
      <w:proofErr w:type="spellStart"/>
      <w:r w:rsidRPr="00BC5839">
        <w:rPr>
          <w:lang w:val="en-US"/>
        </w:rPr>
        <w:t>tiene</w:t>
      </w:r>
      <w:proofErr w:type="spellEnd"/>
      <w:r w:rsidRPr="00BC5839">
        <w:rPr>
          <w:lang w:val="en-US"/>
        </w:rPr>
        <w:t xml:space="preserve"> la forma de </w:t>
      </w:r>
      <w:proofErr w:type="spellStart"/>
      <w:r w:rsidRPr="00BC5839">
        <w:rPr>
          <w:lang w:val="en-US"/>
        </w:rPr>
        <w:t>una</w:t>
      </w:r>
      <w:proofErr w:type="spellEnd"/>
      <w:r w:rsidRPr="00BC5839">
        <w:rPr>
          <w:lang w:val="en-US"/>
        </w:rPr>
        <w:t xml:space="preserve"> </w:t>
      </w:r>
      <w:r w:rsidRPr="00BC5839">
        <w:rPr>
          <w:b/>
          <w:bCs/>
          <w:lang w:val="en-US"/>
        </w:rPr>
        <w:t xml:space="preserve">doble </w:t>
      </w:r>
      <w:proofErr w:type="spellStart"/>
      <w:r w:rsidRPr="00BC5839">
        <w:rPr>
          <w:b/>
          <w:bCs/>
          <w:lang w:val="en-US"/>
        </w:rPr>
        <w:t>hélice</w:t>
      </w:r>
      <w:proofErr w:type="spellEnd"/>
      <w:r w:rsidRPr="00BC5839">
        <w:rPr>
          <w:lang w:val="en-US"/>
        </w:rPr>
        <w:t xml:space="preserve">, es </w:t>
      </w:r>
      <w:proofErr w:type="spellStart"/>
      <w:r w:rsidRPr="00BC5839">
        <w:rPr>
          <w:lang w:val="en-US"/>
        </w:rPr>
        <w:t>decir</w:t>
      </w:r>
      <w:proofErr w:type="spellEnd"/>
      <w:r w:rsidRPr="00BC5839">
        <w:rPr>
          <w:lang w:val="en-US"/>
        </w:rPr>
        <w:t xml:space="preserve">, dos </w:t>
      </w:r>
      <w:proofErr w:type="spellStart"/>
      <w:r w:rsidRPr="00BC5839">
        <w:rPr>
          <w:lang w:val="en-US"/>
        </w:rPr>
        <w:t>cadenas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unidas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por</w:t>
      </w:r>
      <w:proofErr w:type="spellEnd"/>
      <w:r w:rsidRPr="00BC5839">
        <w:rPr>
          <w:lang w:val="en-US"/>
        </w:rPr>
        <w:t xml:space="preserve"> enlaces de </w:t>
      </w:r>
      <w:proofErr w:type="spellStart"/>
      <w:r w:rsidRPr="00BC5839">
        <w:rPr>
          <w:lang w:val="en-US"/>
        </w:rPr>
        <w:t>hidrógeno</w:t>
      </w:r>
      <w:proofErr w:type="spellEnd"/>
      <w:r w:rsidRPr="00BC5839">
        <w:rPr>
          <w:lang w:val="en-US"/>
        </w:rPr>
        <w:t xml:space="preserve"> entre las bases.</w:t>
      </w:r>
      <w:r w:rsidRPr="00BC5839">
        <w:rPr>
          <w:lang w:val="en-US"/>
        </w:rPr>
        <w:br/>
      </w:r>
      <w:r w:rsidRPr="00BC5839">
        <w:t xml:space="preserve">Las </w:t>
      </w:r>
      <w:proofErr w:type="spellStart"/>
      <w:r w:rsidRPr="00BC5839">
        <w:t>bases</w:t>
      </w:r>
      <w:proofErr w:type="spellEnd"/>
      <w:r w:rsidRPr="00BC5839">
        <w:t xml:space="preserve"> </w:t>
      </w:r>
      <w:proofErr w:type="spellStart"/>
      <w:r w:rsidRPr="00BC5839">
        <w:t>se</w:t>
      </w:r>
      <w:proofErr w:type="spellEnd"/>
      <w:r w:rsidRPr="00BC5839">
        <w:t xml:space="preserve"> </w:t>
      </w:r>
      <w:proofErr w:type="spellStart"/>
      <w:r w:rsidRPr="00BC5839">
        <w:t>unen</w:t>
      </w:r>
      <w:proofErr w:type="spellEnd"/>
      <w:r w:rsidRPr="00BC5839">
        <w:t xml:space="preserve"> </w:t>
      </w:r>
      <w:proofErr w:type="spellStart"/>
      <w:r w:rsidRPr="00BC5839">
        <w:t>según</w:t>
      </w:r>
      <w:proofErr w:type="spellEnd"/>
      <w:r w:rsidRPr="00BC5839">
        <w:t xml:space="preserve"> la </w:t>
      </w:r>
      <w:r w:rsidRPr="00BC5839">
        <w:rPr>
          <w:b/>
          <w:bCs/>
        </w:rPr>
        <w:t xml:space="preserve">regla de </w:t>
      </w:r>
      <w:proofErr w:type="spellStart"/>
      <w:r w:rsidRPr="00BC5839">
        <w:rPr>
          <w:b/>
          <w:bCs/>
        </w:rPr>
        <w:t>complementariedad</w:t>
      </w:r>
      <w:proofErr w:type="spellEnd"/>
      <w:r w:rsidRPr="00BC5839">
        <w:t>:</w:t>
      </w:r>
    </w:p>
    <w:p w14:paraId="54224563" w14:textId="77777777" w:rsidR="00BC5839" w:rsidRPr="00BC5839" w:rsidRDefault="00BC5839" w:rsidP="00BC5839">
      <w:pPr>
        <w:numPr>
          <w:ilvl w:val="0"/>
          <w:numId w:val="7"/>
        </w:numPr>
        <w:rPr>
          <w:lang w:val="en-US"/>
        </w:rPr>
      </w:pPr>
      <w:proofErr w:type="spellStart"/>
      <w:r w:rsidRPr="00BC5839">
        <w:rPr>
          <w:lang w:val="en-US"/>
        </w:rPr>
        <w:t>adenina</w:t>
      </w:r>
      <w:proofErr w:type="spellEnd"/>
      <w:r w:rsidRPr="00BC5839">
        <w:rPr>
          <w:lang w:val="en-US"/>
        </w:rPr>
        <w:t xml:space="preserve"> con </w:t>
      </w:r>
      <w:proofErr w:type="spellStart"/>
      <w:r w:rsidRPr="00BC5839">
        <w:rPr>
          <w:lang w:val="en-US"/>
        </w:rPr>
        <w:t>timina</w:t>
      </w:r>
      <w:proofErr w:type="spellEnd"/>
      <w:r w:rsidRPr="00BC5839">
        <w:rPr>
          <w:lang w:val="en-US"/>
        </w:rPr>
        <w:t xml:space="preserve"> (A–T)</w:t>
      </w:r>
    </w:p>
    <w:p w14:paraId="41CCC094" w14:textId="77777777" w:rsidR="00BC5839" w:rsidRPr="00BC5839" w:rsidRDefault="00BC5839" w:rsidP="00BC5839">
      <w:pPr>
        <w:numPr>
          <w:ilvl w:val="0"/>
          <w:numId w:val="7"/>
        </w:numPr>
        <w:rPr>
          <w:lang w:val="en-US"/>
        </w:rPr>
      </w:pPr>
      <w:proofErr w:type="spellStart"/>
      <w:r w:rsidRPr="00BC5839">
        <w:rPr>
          <w:lang w:val="en-US"/>
        </w:rPr>
        <w:t>citosina</w:t>
      </w:r>
      <w:proofErr w:type="spellEnd"/>
      <w:r w:rsidRPr="00BC5839">
        <w:rPr>
          <w:lang w:val="en-US"/>
        </w:rPr>
        <w:t xml:space="preserve"> con </w:t>
      </w:r>
      <w:proofErr w:type="spellStart"/>
      <w:r w:rsidRPr="00BC5839">
        <w:rPr>
          <w:lang w:val="en-US"/>
        </w:rPr>
        <w:t>guanina</w:t>
      </w:r>
      <w:proofErr w:type="spellEnd"/>
      <w:r w:rsidRPr="00BC5839">
        <w:rPr>
          <w:lang w:val="en-US"/>
        </w:rPr>
        <w:t xml:space="preserve"> (C–G)</w:t>
      </w:r>
    </w:p>
    <w:p w14:paraId="6704D0E5" w14:textId="77777777" w:rsidR="00BC5839" w:rsidRPr="00BC5839" w:rsidRDefault="00BC5839" w:rsidP="00BC5839">
      <w:proofErr w:type="spellStart"/>
      <w:r w:rsidRPr="00BC5839">
        <w:rPr>
          <w:b/>
          <w:bCs/>
        </w:rPr>
        <w:t>Funciones</w:t>
      </w:r>
      <w:proofErr w:type="spellEnd"/>
      <w:r w:rsidRPr="00BC5839">
        <w:rPr>
          <w:b/>
          <w:bCs/>
        </w:rPr>
        <w:t xml:space="preserve"> del ADN:</w:t>
      </w:r>
    </w:p>
    <w:p w14:paraId="3ECEC6F2" w14:textId="77777777" w:rsidR="00BC5839" w:rsidRPr="00BC5839" w:rsidRDefault="00BC5839" w:rsidP="00BC5839">
      <w:pPr>
        <w:numPr>
          <w:ilvl w:val="0"/>
          <w:numId w:val="8"/>
        </w:numPr>
      </w:pPr>
      <w:proofErr w:type="spellStart"/>
      <w:r w:rsidRPr="00BC5839">
        <w:t>guarda</w:t>
      </w:r>
      <w:proofErr w:type="spellEnd"/>
      <w:r w:rsidRPr="00BC5839">
        <w:t xml:space="preserve"> la </w:t>
      </w:r>
      <w:proofErr w:type="spellStart"/>
      <w:r w:rsidRPr="00BC5839">
        <w:t>información</w:t>
      </w:r>
      <w:proofErr w:type="spellEnd"/>
      <w:r w:rsidRPr="00BC5839">
        <w:t xml:space="preserve"> </w:t>
      </w:r>
      <w:proofErr w:type="spellStart"/>
      <w:r w:rsidRPr="00BC5839">
        <w:t>genética</w:t>
      </w:r>
      <w:proofErr w:type="spellEnd"/>
      <w:r w:rsidRPr="00BC5839">
        <w:t>,</w:t>
      </w:r>
    </w:p>
    <w:p w14:paraId="1DB2FF05" w14:textId="77777777" w:rsidR="00BC5839" w:rsidRPr="00BC5839" w:rsidRDefault="00BC5839" w:rsidP="00BC5839">
      <w:pPr>
        <w:numPr>
          <w:ilvl w:val="0"/>
          <w:numId w:val="8"/>
        </w:numPr>
        <w:rPr>
          <w:lang w:val="en-US"/>
        </w:rPr>
      </w:pPr>
      <w:proofErr w:type="spellStart"/>
      <w:r w:rsidRPr="00BC5839">
        <w:rPr>
          <w:lang w:val="en-US"/>
        </w:rPr>
        <w:t>transmite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información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durante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división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celular</w:t>
      </w:r>
      <w:proofErr w:type="spellEnd"/>
      <w:r w:rsidRPr="00BC5839">
        <w:rPr>
          <w:lang w:val="en-US"/>
        </w:rPr>
        <w:t>,</w:t>
      </w:r>
    </w:p>
    <w:p w14:paraId="76EE12C4" w14:textId="77777777" w:rsidR="00BC5839" w:rsidRPr="00BC5839" w:rsidRDefault="00BC5839" w:rsidP="00BC5839">
      <w:pPr>
        <w:numPr>
          <w:ilvl w:val="0"/>
          <w:numId w:val="8"/>
        </w:numPr>
        <w:rPr>
          <w:lang w:val="en-US"/>
        </w:rPr>
      </w:pPr>
      <w:proofErr w:type="spellStart"/>
      <w:r w:rsidRPr="00BC5839">
        <w:rPr>
          <w:lang w:val="en-US"/>
        </w:rPr>
        <w:t>controla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síntesis</w:t>
      </w:r>
      <w:proofErr w:type="spellEnd"/>
      <w:r w:rsidRPr="00BC5839">
        <w:rPr>
          <w:lang w:val="en-US"/>
        </w:rPr>
        <w:t xml:space="preserve"> de </w:t>
      </w:r>
      <w:proofErr w:type="spellStart"/>
      <w:r w:rsidRPr="00BC5839">
        <w:rPr>
          <w:lang w:val="en-US"/>
        </w:rPr>
        <w:t>proteínas</w:t>
      </w:r>
      <w:proofErr w:type="spellEnd"/>
      <w:r w:rsidRPr="00BC5839">
        <w:rPr>
          <w:lang w:val="en-US"/>
        </w:rPr>
        <w:t>.</w:t>
      </w:r>
    </w:p>
    <w:p w14:paraId="2652F300" w14:textId="77777777" w:rsidR="00BC5839" w:rsidRPr="00BC5839" w:rsidRDefault="00BC5839" w:rsidP="00BC5839">
      <w:r w:rsidRPr="00BC5839">
        <w:pict w14:anchorId="55558BBE">
          <v:rect id="_x0000_i1073" style="width:0;height:1.5pt" o:hralign="center" o:hrstd="t" o:hr="t" fillcolor="#a0a0a0" stroked="f"/>
        </w:pict>
      </w:r>
    </w:p>
    <w:p w14:paraId="5740FBF9" w14:textId="77777777" w:rsidR="00BC5839" w:rsidRPr="00BC5839" w:rsidRDefault="00BC5839" w:rsidP="00BC5839">
      <w:pPr>
        <w:rPr>
          <w:b/>
          <w:bCs/>
          <w:lang w:val="en-US"/>
        </w:rPr>
      </w:pPr>
      <w:r w:rsidRPr="00BC5839">
        <w:rPr>
          <w:b/>
          <w:bCs/>
          <w:lang w:val="en-US"/>
        </w:rPr>
        <w:lastRenderedPageBreak/>
        <w:t xml:space="preserve">2. ARN – </w:t>
      </w:r>
      <w:proofErr w:type="spellStart"/>
      <w:r w:rsidRPr="00BC5839">
        <w:rPr>
          <w:b/>
          <w:bCs/>
          <w:lang w:val="en-US"/>
        </w:rPr>
        <w:t>ácido</w:t>
      </w:r>
      <w:proofErr w:type="spellEnd"/>
      <w:r w:rsidRPr="00BC5839">
        <w:rPr>
          <w:b/>
          <w:bCs/>
          <w:lang w:val="en-US"/>
        </w:rPr>
        <w:t xml:space="preserve"> </w:t>
      </w:r>
      <w:proofErr w:type="spellStart"/>
      <w:r w:rsidRPr="00BC5839">
        <w:rPr>
          <w:b/>
          <w:bCs/>
          <w:lang w:val="en-US"/>
        </w:rPr>
        <w:t>ribonucleico</w:t>
      </w:r>
      <w:proofErr w:type="spellEnd"/>
    </w:p>
    <w:p w14:paraId="730F6967" w14:textId="77777777" w:rsidR="00BC5839" w:rsidRPr="00BC5839" w:rsidRDefault="00BC5839" w:rsidP="00BC5839">
      <w:pPr>
        <w:rPr>
          <w:lang w:val="en-US"/>
        </w:rPr>
      </w:pPr>
      <w:r w:rsidRPr="00BC5839">
        <w:rPr>
          <w:lang w:val="en-US"/>
        </w:rPr>
        <w:t xml:space="preserve">El ARN </w:t>
      </w:r>
      <w:proofErr w:type="spellStart"/>
      <w:r w:rsidRPr="00BC5839">
        <w:rPr>
          <w:lang w:val="en-US"/>
        </w:rPr>
        <w:t>participa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en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lectura</w:t>
      </w:r>
      <w:proofErr w:type="spellEnd"/>
      <w:r w:rsidRPr="00BC5839">
        <w:rPr>
          <w:lang w:val="en-US"/>
        </w:rPr>
        <w:t xml:space="preserve"> de la </w:t>
      </w:r>
      <w:proofErr w:type="spellStart"/>
      <w:r w:rsidRPr="00BC5839">
        <w:rPr>
          <w:lang w:val="en-US"/>
        </w:rPr>
        <w:t>información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genética</w:t>
      </w:r>
      <w:proofErr w:type="spellEnd"/>
      <w:r w:rsidRPr="00BC5839">
        <w:rPr>
          <w:lang w:val="en-US"/>
        </w:rPr>
        <w:t xml:space="preserve"> y </w:t>
      </w:r>
      <w:proofErr w:type="spellStart"/>
      <w:r w:rsidRPr="00BC5839">
        <w:rPr>
          <w:lang w:val="en-US"/>
        </w:rPr>
        <w:t>en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formación</w:t>
      </w:r>
      <w:proofErr w:type="spellEnd"/>
      <w:r w:rsidRPr="00BC5839">
        <w:rPr>
          <w:lang w:val="en-US"/>
        </w:rPr>
        <w:t xml:space="preserve"> de las </w:t>
      </w:r>
      <w:proofErr w:type="spellStart"/>
      <w:r w:rsidRPr="00BC5839">
        <w:rPr>
          <w:lang w:val="en-US"/>
        </w:rPr>
        <w:t>proteínas</w:t>
      </w:r>
      <w:proofErr w:type="spellEnd"/>
      <w:r w:rsidRPr="00BC5839">
        <w:rPr>
          <w:lang w:val="en-US"/>
        </w:rPr>
        <w:t xml:space="preserve">. Se </w:t>
      </w:r>
      <w:proofErr w:type="spellStart"/>
      <w:r w:rsidRPr="00BC5839">
        <w:rPr>
          <w:lang w:val="en-US"/>
        </w:rPr>
        <w:t>encuentra</w:t>
      </w:r>
      <w:proofErr w:type="spellEnd"/>
      <w:r w:rsidRPr="00BC5839">
        <w:rPr>
          <w:lang w:val="en-US"/>
        </w:rPr>
        <w:t xml:space="preserve"> tanto </w:t>
      </w:r>
      <w:proofErr w:type="spellStart"/>
      <w:r w:rsidRPr="00BC5839">
        <w:rPr>
          <w:lang w:val="en-US"/>
        </w:rPr>
        <w:t>en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el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núcleo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como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el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citoplasma</w:t>
      </w:r>
      <w:proofErr w:type="spellEnd"/>
      <w:r w:rsidRPr="00BC5839">
        <w:rPr>
          <w:lang w:val="en-US"/>
        </w:rPr>
        <w:t xml:space="preserve"> de la </w:t>
      </w:r>
      <w:proofErr w:type="spellStart"/>
      <w:r w:rsidRPr="00BC5839">
        <w:rPr>
          <w:lang w:val="en-US"/>
        </w:rPr>
        <w:t>célula</w:t>
      </w:r>
      <w:proofErr w:type="spellEnd"/>
      <w:r w:rsidRPr="00BC5839">
        <w:rPr>
          <w:lang w:val="en-US"/>
        </w:rPr>
        <w:t>.</w:t>
      </w:r>
    </w:p>
    <w:p w14:paraId="314B8E7A" w14:textId="77777777" w:rsidR="00BC5839" w:rsidRPr="00BC5839" w:rsidRDefault="00BC5839" w:rsidP="00BC5839">
      <w:pPr>
        <w:rPr>
          <w:b/>
          <w:bCs/>
        </w:rPr>
      </w:pPr>
      <w:proofErr w:type="spellStart"/>
      <w:r w:rsidRPr="00BC5839">
        <w:rPr>
          <w:b/>
          <w:bCs/>
        </w:rPr>
        <w:t>Estructura</w:t>
      </w:r>
      <w:proofErr w:type="spellEnd"/>
      <w:r w:rsidRPr="00BC5839">
        <w:rPr>
          <w:b/>
          <w:bCs/>
        </w:rPr>
        <w:t xml:space="preserve"> del ARN:</w:t>
      </w:r>
    </w:p>
    <w:p w14:paraId="3AA5B41D" w14:textId="77777777" w:rsidR="00BC5839" w:rsidRPr="00BC5839" w:rsidRDefault="00BC5839" w:rsidP="00BC5839">
      <w:pPr>
        <w:numPr>
          <w:ilvl w:val="0"/>
          <w:numId w:val="9"/>
        </w:numPr>
      </w:pPr>
      <w:proofErr w:type="spellStart"/>
      <w:r w:rsidRPr="00BC5839">
        <w:rPr>
          <w:b/>
          <w:bCs/>
        </w:rPr>
        <w:t>Azúcar</w:t>
      </w:r>
      <w:proofErr w:type="spellEnd"/>
      <w:r w:rsidRPr="00BC5839">
        <w:rPr>
          <w:b/>
          <w:bCs/>
        </w:rPr>
        <w:t>:</w:t>
      </w:r>
      <w:r w:rsidRPr="00BC5839">
        <w:t xml:space="preserve"> </w:t>
      </w:r>
      <w:proofErr w:type="spellStart"/>
      <w:r w:rsidRPr="00BC5839">
        <w:t>ribosa</w:t>
      </w:r>
      <w:proofErr w:type="spellEnd"/>
    </w:p>
    <w:p w14:paraId="01FB958E" w14:textId="77777777" w:rsidR="00BC5839" w:rsidRPr="00BC5839" w:rsidRDefault="00BC5839" w:rsidP="00BC5839">
      <w:pPr>
        <w:numPr>
          <w:ilvl w:val="0"/>
          <w:numId w:val="9"/>
        </w:numPr>
      </w:pPr>
      <w:r w:rsidRPr="00BC5839">
        <w:rPr>
          <w:b/>
          <w:bCs/>
        </w:rPr>
        <w:t xml:space="preserve">Grupo </w:t>
      </w:r>
      <w:proofErr w:type="spellStart"/>
      <w:r w:rsidRPr="00BC5839">
        <w:rPr>
          <w:b/>
          <w:bCs/>
        </w:rPr>
        <w:t>fosfato</w:t>
      </w:r>
      <w:proofErr w:type="spellEnd"/>
      <w:r w:rsidRPr="00BC5839">
        <w:rPr>
          <w:b/>
          <w:bCs/>
        </w:rPr>
        <w:t>:</w:t>
      </w:r>
      <w:r w:rsidRPr="00BC5839">
        <w:t xml:space="preserve"> </w:t>
      </w:r>
      <w:proofErr w:type="spellStart"/>
      <w:r w:rsidRPr="00BC5839">
        <w:t>une</w:t>
      </w:r>
      <w:proofErr w:type="spellEnd"/>
      <w:r w:rsidRPr="00BC5839">
        <w:t xml:space="preserve"> los </w:t>
      </w:r>
      <w:proofErr w:type="spellStart"/>
      <w:r w:rsidRPr="00BC5839">
        <w:t>nucleótidos</w:t>
      </w:r>
      <w:proofErr w:type="spellEnd"/>
    </w:p>
    <w:p w14:paraId="2BA513F9" w14:textId="77777777" w:rsidR="00BC5839" w:rsidRPr="00BC5839" w:rsidRDefault="00BC5839" w:rsidP="00BC5839">
      <w:pPr>
        <w:numPr>
          <w:ilvl w:val="0"/>
          <w:numId w:val="9"/>
        </w:numPr>
      </w:pPr>
      <w:proofErr w:type="spellStart"/>
      <w:r w:rsidRPr="00BC5839">
        <w:rPr>
          <w:b/>
          <w:bCs/>
        </w:rPr>
        <w:t>Bases</w:t>
      </w:r>
      <w:proofErr w:type="spellEnd"/>
      <w:r w:rsidRPr="00BC5839">
        <w:rPr>
          <w:b/>
          <w:bCs/>
        </w:rPr>
        <w:t xml:space="preserve"> </w:t>
      </w:r>
      <w:proofErr w:type="spellStart"/>
      <w:r w:rsidRPr="00BC5839">
        <w:rPr>
          <w:b/>
          <w:bCs/>
        </w:rPr>
        <w:t>nitrogenadas</w:t>
      </w:r>
      <w:proofErr w:type="spellEnd"/>
      <w:r w:rsidRPr="00BC5839">
        <w:rPr>
          <w:b/>
          <w:bCs/>
        </w:rPr>
        <w:t>:</w:t>
      </w:r>
      <w:r w:rsidRPr="00BC5839">
        <w:t xml:space="preserve"> adenina (A), </w:t>
      </w:r>
      <w:proofErr w:type="spellStart"/>
      <w:r w:rsidRPr="00BC5839">
        <w:t>uracilo</w:t>
      </w:r>
      <w:proofErr w:type="spellEnd"/>
      <w:r w:rsidRPr="00BC5839">
        <w:t xml:space="preserve"> (U), </w:t>
      </w:r>
      <w:proofErr w:type="spellStart"/>
      <w:r w:rsidRPr="00BC5839">
        <w:t>citosina</w:t>
      </w:r>
      <w:proofErr w:type="spellEnd"/>
      <w:r w:rsidRPr="00BC5839">
        <w:t xml:space="preserve"> (C), guanina (G)</w:t>
      </w:r>
    </w:p>
    <w:p w14:paraId="76FBF173" w14:textId="77777777" w:rsidR="00BC5839" w:rsidRPr="00BC5839" w:rsidRDefault="00BC5839" w:rsidP="00BC5839">
      <w:pPr>
        <w:rPr>
          <w:lang w:val="en-US"/>
        </w:rPr>
      </w:pPr>
      <w:r w:rsidRPr="00BC5839">
        <w:rPr>
          <w:lang w:val="en-US"/>
        </w:rPr>
        <w:t xml:space="preserve">El ARN </w:t>
      </w:r>
      <w:proofErr w:type="spellStart"/>
      <w:r w:rsidRPr="00BC5839">
        <w:rPr>
          <w:lang w:val="en-US"/>
        </w:rPr>
        <w:t>tiene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una</w:t>
      </w:r>
      <w:proofErr w:type="spellEnd"/>
      <w:r w:rsidRPr="00BC5839">
        <w:rPr>
          <w:lang w:val="en-US"/>
        </w:rPr>
        <w:t xml:space="preserve"> </w:t>
      </w:r>
      <w:r w:rsidRPr="00BC5839">
        <w:rPr>
          <w:b/>
          <w:bCs/>
          <w:lang w:val="en-US"/>
        </w:rPr>
        <w:t xml:space="preserve">sola </w:t>
      </w:r>
      <w:proofErr w:type="spellStart"/>
      <w:r w:rsidRPr="00BC5839">
        <w:rPr>
          <w:b/>
          <w:bCs/>
          <w:lang w:val="en-US"/>
        </w:rPr>
        <w:t>cadena</w:t>
      </w:r>
      <w:proofErr w:type="spellEnd"/>
      <w:r w:rsidRPr="00BC5839">
        <w:rPr>
          <w:lang w:val="en-US"/>
        </w:rPr>
        <w:t xml:space="preserve">, a </w:t>
      </w:r>
      <w:proofErr w:type="spellStart"/>
      <w:r w:rsidRPr="00BC5839">
        <w:rPr>
          <w:lang w:val="en-US"/>
        </w:rPr>
        <w:t>diferencia</w:t>
      </w:r>
      <w:proofErr w:type="spellEnd"/>
      <w:r w:rsidRPr="00BC5839">
        <w:rPr>
          <w:lang w:val="en-US"/>
        </w:rPr>
        <w:t xml:space="preserve"> del ADN.</w:t>
      </w:r>
    </w:p>
    <w:p w14:paraId="3A6AD040" w14:textId="77777777" w:rsidR="00BC5839" w:rsidRPr="00BC5839" w:rsidRDefault="00BC5839" w:rsidP="00BC5839">
      <w:pPr>
        <w:rPr>
          <w:b/>
          <w:bCs/>
        </w:rPr>
      </w:pPr>
      <w:proofErr w:type="spellStart"/>
      <w:r w:rsidRPr="00BC5839">
        <w:rPr>
          <w:b/>
          <w:bCs/>
        </w:rPr>
        <w:t>Tipos</w:t>
      </w:r>
      <w:proofErr w:type="spellEnd"/>
      <w:r w:rsidRPr="00BC5839">
        <w:rPr>
          <w:b/>
          <w:bCs/>
        </w:rPr>
        <w:t xml:space="preserve"> de ARN:</w:t>
      </w:r>
    </w:p>
    <w:p w14:paraId="2EC3EA50" w14:textId="77777777" w:rsidR="00BC5839" w:rsidRPr="00BC5839" w:rsidRDefault="00BC5839" w:rsidP="00BC5839">
      <w:pPr>
        <w:numPr>
          <w:ilvl w:val="0"/>
          <w:numId w:val="10"/>
        </w:numPr>
        <w:rPr>
          <w:lang w:val="en-US"/>
        </w:rPr>
      </w:pPr>
      <w:proofErr w:type="spellStart"/>
      <w:r w:rsidRPr="00BC5839">
        <w:rPr>
          <w:b/>
          <w:bCs/>
          <w:lang w:val="en-US"/>
        </w:rPr>
        <w:t>ARNm</w:t>
      </w:r>
      <w:proofErr w:type="spellEnd"/>
      <w:r w:rsidRPr="00BC5839">
        <w:rPr>
          <w:b/>
          <w:bCs/>
          <w:lang w:val="en-US"/>
        </w:rPr>
        <w:t xml:space="preserve"> (</w:t>
      </w:r>
      <w:proofErr w:type="spellStart"/>
      <w:r w:rsidRPr="00BC5839">
        <w:rPr>
          <w:b/>
          <w:bCs/>
          <w:lang w:val="en-US"/>
        </w:rPr>
        <w:t>mensajero</w:t>
      </w:r>
      <w:proofErr w:type="spellEnd"/>
      <w:r w:rsidRPr="00BC5839">
        <w:rPr>
          <w:b/>
          <w:bCs/>
          <w:lang w:val="en-US"/>
        </w:rPr>
        <w:t>):</w:t>
      </w:r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lleva</w:t>
      </w:r>
      <w:proofErr w:type="spellEnd"/>
      <w:r w:rsidRPr="00BC5839">
        <w:rPr>
          <w:lang w:val="en-US"/>
        </w:rPr>
        <w:t xml:space="preserve"> la </w:t>
      </w:r>
      <w:proofErr w:type="spellStart"/>
      <w:r w:rsidRPr="00BC5839">
        <w:rPr>
          <w:lang w:val="en-US"/>
        </w:rPr>
        <w:t>información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genética</w:t>
      </w:r>
      <w:proofErr w:type="spellEnd"/>
      <w:r w:rsidRPr="00BC5839">
        <w:rPr>
          <w:lang w:val="en-US"/>
        </w:rPr>
        <w:t xml:space="preserve"> del ADN al </w:t>
      </w:r>
      <w:proofErr w:type="spellStart"/>
      <w:r w:rsidRPr="00BC5839">
        <w:rPr>
          <w:lang w:val="en-US"/>
        </w:rPr>
        <w:t>ribosoma</w:t>
      </w:r>
      <w:proofErr w:type="spellEnd"/>
    </w:p>
    <w:p w14:paraId="2D00C858" w14:textId="77777777" w:rsidR="00BC5839" w:rsidRPr="00BC5839" w:rsidRDefault="00BC5839" w:rsidP="00BC5839">
      <w:pPr>
        <w:numPr>
          <w:ilvl w:val="0"/>
          <w:numId w:val="10"/>
        </w:numPr>
        <w:rPr>
          <w:lang w:val="en-US"/>
        </w:rPr>
      </w:pPr>
      <w:proofErr w:type="spellStart"/>
      <w:r w:rsidRPr="00BC5839">
        <w:rPr>
          <w:b/>
          <w:bCs/>
          <w:lang w:val="en-US"/>
        </w:rPr>
        <w:t>ARNt</w:t>
      </w:r>
      <w:proofErr w:type="spellEnd"/>
      <w:r w:rsidRPr="00BC5839">
        <w:rPr>
          <w:b/>
          <w:bCs/>
          <w:lang w:val="en-US"/>
        </w:rPr>
        <w:t xml:space="preserve"> (de </w:t>
      </w:r>
      <w:proofErr w:type="spellStart"/>
      <w:r w:rsidRPr="00BC5839">
        <w:rPr>
          <w:b/>
          <w:bCs/>
          <w:lang w:val="en-US"/>
        </w:rPr>
        <w:t>transferencia</w:t>
      </w:r>
      <w:proofErr w:type="spellEnd"/>
      <w:r w:rsidRPr="00BC5839">
        <w:rPr>
          <w:b/>
          <w:bCs/>
          <w:lang w:val="en-US"/>
        </w:rPr>
        <w:t>):</w:t>
      </w:r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transporta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los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aminoácidos</w:t>
      </w:r>
      <w:proofErr w:type="spellEnd"/>
      <w:r w:rsidRPr="00BC5839">
        <w:rPr>
          <w:lang w:val="en-US"/>
        </w:rPr>
        <w:t xml:space="preserve"> al </w:t>
      </w:r>
      <w:proofErr w:type="spellStart"/>
      <w:r w:rsidRPr="00BC5839">
        <w:rPr>
          <w:lang w:val="en-US"/>
        </w:rPr>
        <w:t>lugar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donde</w:t>
      </w:r>
      <w:proofErr w:type="spellEnd"/>
      <w:r w:rsidRPr="00BC5839">
        <w:rPr>
          <w:lang w:val="en-US"/>
        </w:rPr>
        <w:t xml:space="preserve"> se forma la </w:t>
      </w:r>
      <w:proofErr w:type="spellStart"/>
      <w:r w:rsidRPr="00BC5839">
        <w:rPr>
          <w:lang w:val="en-US"/>
        </w:rPr>
        <w:t>proteína</w:t>
      </w:r>
      <w:proofErr w:type="spellEnd"/>
    </w:p>
    <w:p w14:paraId="1212A42D" w14:textId="77777777" w:rsidR="00BC5839" w:rsidRPr="00BC5839" w:rsidRDefault="00BC5839" w:rsidP="00BC5839">
      <w:pPr>
        <w:numPr>
          <w:ilvl w:val="0"/>
          <w:numId w:val="10"/>
        </w:numPr>
        <w:rPr>
          <w:lang w:val="en-US"/>
        </w:rPr>
      </w:pPr>
      <w:proofErr w:type="spellStart"/>
      <w:r w:rsidRPr="00BC5839">
        <w:rPr>
          <w:b/>
          <w:bCs/>
          <w:lang w:val="en-US"/>
        </w:rPr>
        <w:t>ARNr</w:t>
      </w:r>
      <w:proofErr w:type="spellEnd"/>
      <w:r w:rsidRPr="00BC5839">
        <w:rPr>
          <w:b/>
          <w:bCs/>
          <w:lang w:val="en-US"/>
        </w:rPr>
        <w:t xml:space="preserve"> (</w:t>
      </w:r>
      <w:proofErr w:type="spellStart"/>
      <w:r w:rsidRPr="00BC5839">
        <w:rPr>
          <w:b/>
          <w:bCs/>
          <w:lang w:val="en-US"/>
        </w:rPr>
        <w:t>ribosómico</w:t>
      </w:r>
      <w:proofErr w:type="spellEnd"/>
      <w:r w:rsidRPr="00BC5839">
        <w:rPr>
          <w:b/>
          <w:bCs/>
          <w:lang w:val="en-US"/>
        </w:rPr>
        <w:t>):</w:t>
      </w:r>
      <w:r w:rsidRPr="00BC5839">
        <w:rPr>
          <w:lang w:val="en-US"/>
        </w:rPr>
        <w:t xml:space="preserve"> forma </w:t>
      </w:r>
      <w:proofErr w:type="spellStart"/>
      <w:r w:rsidRPr="00BC5839">
        <w:rPr>
          <w:lang w:val="en-US"/>
        </w:rPr>
        <w:t>parte</w:t>
      </w:r>
      <w:proofErr w:type="spellEnd"/>
      <w:r w:rsidRPr="00BC5839">
        <w:rPr>
          <w:lang w:val="en-US"/>
        </w:rPr>
        <w:t xml:space="preserve"> de </w:t>
      </w:r>
      <w:proofErr w:type="spellStart"/>
      <w:r w:rsidRPr="00BC5839">
        <w:rPr>
          <w:lang w:val="en-US"/>
        </w:rPr>
        <w:t>los</w:t>
      </w:r>
      <w:proofErr w:type="spellEnd"/>
      <w:r w:rsidRPr="00BC5839">
        <w:rPr>
          <w:lang w:val="en-US"/>
        </w:rPr>
        <w:t xml:space="preserve"> </w:t>
      </w:r>
      <w:proofErr w:type="spellStart"/>
      <w:r w:rsidRPr="00BC5839">
        <w:rPr>
          <w:lang w:val="en-US"/>
        </w:rPr>
        <w:t>ribosomas</w:t>
      </w:r>
      <w:proofErr w:type="spellEnd"/>
    </w:p>
    <w:p w14:paraId="7030FB68" w14:textId="77777777" w:rsidR="00BC5839" w:rsidRPr="00BC5839" w:rsidRDefault="00BC5839" w:rsidP="00BC5839">
      <w:r w:rsidRPr="00BC5839">
        <w:pict w14:anchorId="4DDED4EF">
          <v:rect id="_x0000_i1074" style="width:0;height:1.5pt" o:hralign="center" o:hrstd="t" o:hr="t" fillcolor="#a0a0a0" stroked="f"/>
        </w:pict>
      </w:r>
    </w:p>
    <w:p w14:paraId="2229B34D" w14:textId="77777777" w:rsidR="00BC5839" w:rsidRPr="00BC5839" w:rsidRDefault="00BC5839" w:rsidP="00BC5839">
      <w:pPr>
        <w:rPr>
          <w:b/>
          <w:bCs/>
        </w:rPr>
      </w:pPr>
      <w:r w:rsidRPr="00BC5839">
        <w:rPr>
          <w:b/>
          <w:bCs/>
        </w:rPr>
        <w:t xml:space="preserve">3. </w:t>
      </w:r>
      <w:proofErr w:type="spellStart"/>
      <w:r w:rsidRPr="00BC5839">
        <w:rPr>
          <w:b/>
          <w:bCs/>
        </w:rPr>
        <w:t>Diferencias</w:t>
      </w:r>
      <w:proofErr w:type="spellEnd"/>
      <w:r w:rsidRPr="00BC5839">
        <w:rPr>
          <w:b/>
          <w:bCs/>
        </w:rPr>
        <w:t xml:space="preserve"> </w:t>
      </w:r>
      <w:proofErr w:type="spellStart"/>
      <w:r w:rsidRPr="00BC5839">
        <w:rPr>
          <w:b/>
          <w:bCs/>
        </w:rPr>
        <w:t>entre</w:t>
      </w:r>
      <w:proofErr w:type="spellEnd"/>
      <w:r w:rsidRPr="00BC5839">
        <w:rPr>
          <w:b/>
          <w:bCs/>
        </w:rPr>
        <w:t xml:space="preserve"> ADN y ARN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1"/>
        <w:gridCol w:w="3281"/>
        <w:gridCol w:w="3690"/>
      </w:tblGrid>
      <w:tr w:rsidR="00BC5839" w:rsidRPr="00BC5839" w14:paraId="7735498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D067D1" w14:textId="77777777" w:rsidR="00BC5839" w:rsidRPr="00BC5839" w:rsidRDefault="00BC5839" w:rsidP="00BC5839">
            <w:pPr>
              <w:rPr>
                <w:b/>
                <w:bCs/>
              </w:rPr>
            </w:pPr>
            <w:proofErr w:type="spellStart"/>
            <w:r w:rsidRPr="00BC5839">
              <w:rPr>
                <w:b/>
                <w:bCs/>
              </w:rPr>
              <w:t>Característica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2B8468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ADN</w:t>
            </w:r>
          </w:p>
        </w:tc>
        <w:tc>
          <w:tcPr>
            <w:tcW w:w="0" w:type="auto"/>
            <w:vAlign w:val="center"/>
            <w:hideMark/>
          </w:tcPr>
          <w:p w14:paraId="32836E90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ARN</w:t>
            </w:r>
          </w:p>
        </w:tc>
      </w:tr>
      <w:tr w:rsidR="00BC5839" w:rsidRPr="00BC5839" w14:paraId="6BD285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538BC0" w14:textId="77777777" w:rsidR="00BC5839" w:rsidRPr="00BC5839" w:rsidRDefault="00BC5839" w:rsidP="00BC5839">
            <w:proofErr w:type="spellStart"/>
            <w:r w:rsidRPr="00BC5839">
              <w:t>Azúcar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252362" w14:textId="77777777" w:rsidR="00BC5839" w:rsidRPr="00BC5839" w:rsidRDefault="00BC5839" w:rsidP="00BC5839">
            <w:proofErr w:type="spellStart"/>
            <w:r w:rsidRPr="00BC5839">
              <w:t>Desoxirribosa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CB5040" w14:textId="77777777" w:rsidR="00BC5839" w:rsidRPr="00BC5839" w:rsidRDefault="00BC5839" w:rsidP="00BC5839">
            <w:proofErr w:type="spellStart"/>
            <w:r w:rsidRPr="00BC5839">
              <w:t>Ribosa</w:t>
            </w:r>
            <w:proofErr w:type="spellEnd"/>
          </w:p>
        </w:tc>
      </w:tr>
      <w:tr w:rsidR="00BC5839" w:rsidRPr="00BC5839" w14:paraId="2FF0BE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5D988" w14:textId="77777777" w:rsidR="00BC5839" w:rsidRPr="00BC5839" w:rsidRDefault="00BC5839" w:rsidP="00BC5839">
            <w:proofErr w:type="spellStart"/>
            <w:r w:rsidRPr="00BC5839">
              <w:t>Bases</w:t>
            </w:r>
            <w:proofErr w:type="spellEnd"/>
            <w:r w:rsidRPr="00BC5839">
              <w:t xml:space="preserve"> </w:t>
            </w:r>
            <w:proofErr w:type="spellStart"/>
            <w:r w:rsidRPr="00BC5839">
              <w:t>nitrogenadas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86E098" w14:textId="77777777" w:rsidR="00BC5839" w:rsidRPr="00BC5839" w:rsidRDefault="00BC5839" w:rsidP="00BC5839">
            <w:r w:rsidRPr="00BC5839">
              <w:t>A, T, C, G</w:t>
            </w:r>
          </w:p>
        </w:tc>
        <w:tc>
          <w:tcPr>
            <w:tcW w:w="0" w:type="auto"/>
            <w:vAlign w:val="center"/>
            <w:hideMark/>
          </w:tcPr>
          <w:p w14:paraId="1F62E4D0" w14:textId="77777777" w:rsidR="00BC5839" w:rsidRPr="00BC5839" w:rsidRDefault="00BC5839" w:rsidP="00BC5839">
            <w:r w:rsidRPr="00BC5839">
              <w:t>A, U, C, G</w:t>
            </w:r>
          </w:p>
        </w:tc>
      </w:tr>
      <w:tr w:rsidR="00BC5839" w:rsidRPr="00BC5839" w14:paraId="09646C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D783DF" w14:textId="77777777" w:rsidR="00BC5839" w:rsidRPr="00BC5839" w:rsidRDefault="00BC5839" w:rsidP="00BC5839">
            <w:proofErr w:type="spellStart"/>
            <w:r w:rsidRPr="00BC5839">
              <w:t>Estructura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EADC74" w14:textId="77777777" w:rsidR="00BC5839" w:rsidRPr="00BC5839" w:rsidRDefault="00BC5839" w:rsidP="00BC5839">
            <w:r w:rsidRPr="00BC5839">
              <w:t xml:space="preserve">Doble </w:t>
            </w:r>
            <w:proofErr w:type="spellStart"/>
            <w:r w:rsidRPr="00BC5839">
              <w:t>cadena</w:t>
            </w:r>
            <w:proofErr w:type="spellEnd"/>
            <w:r w:rsidRPr="00BC5839">
              <w:t xml:space="preserve"> (</w:t>
            </w:r>
            <w:proofErr w:type="spellStart"/>
            <w:r w:rsidRPr="00BC5839">
              <w:t>hélice</w:t>
            </w:r>
            <w:proofErr w:type="spellEnd"/>
            <w:r w:rsidRPr="00BC5839">
              <w:t>)</w:t>
            </w:r>
          </w:p>
        </w:tc>
        <w:tc>
          <w:tcPr>
            <w:tcW w:w="0" w:type="auto"/>
            <w:vAlign w:val="center"/>
            <w:hideMark/>
          </w:tcPr>
          <w:p w14:paraId="64180AD5" w14:textId="77777777" w:rsidR="00BC5839" w:rsidRPr="00BC5839" w:rsidRDefault="00BC5839" w:rsidP="00BC5839">
            <w:proofErr w:type="spellStart"/>
            <w:r w:rsidRPr="00BC5839">
              <w:t>Cadena</w:t>
            </w:r>
            <w:proofErr w:type="spellEnd"/>
            <w:r w:rsidRPr="00BC5839">
              <w:t xml:space="preserve"> </w:t>
            </w:r>
            <w:proofErr w:type="spellStart"/>
            <w:r w:rsidRPr="00BC5839">
              <w:t>simple</w:t>
            </w:r>
            <w:proofErr w:type="spellEnd"/>
          </w:p>
        </w:tc>
      </w:tr>
      <w:tr w:rsidR="00BC5839" w:rsidRPr="00BC5839" w14:paraId="294E81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96587A" w14:textId="77777777" w:rsidR="00BC5839" w:rsidRPr="00BC5839" w:rsidRDefault="00BC5839" w:rsidP="00BC5839">
            <w:proofErr w:type="spellStart"/>
            <w:r w:rsidRPr="00BC5839">
              <w:t>Ubicación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CD3CA0" w14:textId="77777777" w:rsidR="00BC5839" w:rsidRPr="00BC5839" w:rsidRDefault="00BC5839" w:rsidP="00BC5839">
            <w:proofErr w:type="spellStart"/>
            <w:r w:rsidRPr="00BC5839">
              <w:t>Principalmente</w:t>
            </w:r>
            <w:proofErr w:type="spellEnd"/>
            <w:r w:rsidRPr="00BC5839">
              <w:t xml:space="preserve"> en el </w:t>
            </w:r>
            <w:proofErr w:type="spellStart"/>
            <w:r w:rsidRPr="00BC5839">
              <w:t>núcleo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29BAD28" w14:textId="77777777" w:rsidR="00BC5839" w:rsidRPr="00BC5839" w:rsidRDefault="00BC5839" w:rsidP="00BC5839">
            <w:proofErr w:type="spellStart"/>
            <w:r w:rsidRPr="00BC5839">
              <w:t>Núcleo</w:t>
            </w:r>
            <w:proofErr w:type="spellEnd"/>
            <w:r w:rsidRPr="00BC5839">
              <w:t xml:space="preserve"> y </w:t>
            </w:r>
            <w:proofErr w:type="spellStart"/>
            <w:r w:rsidRPr="00BC5839">
              <w:t>citoplasma</w:t>
            </w:r>
            <w:proofErr w:type="spellEnd"/>
          </w:p>
        </w:tc>
      </w:tr>
      <w:tr w:rsidR="00BC5839" w:rsidRPr="00BC5839" w14:paraId="06896C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04D91" w14:textId="77777777" w:rsidR="00BC5839" w:rsidRPr="00BC5839" w:rsidRDefault="00BC5839" w:rsidP="00BC5839">
            <w:proofErr w:type="spellStart"/>
            <w:r w:rsidRPr="00BC5839">
              <w:t>Función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93C8E1E" w14:textId="77777777" w:rsidR="00BC5839" w:rsidRPr="00BC5839" w:rsidRDefault="00BC5839" w:rsidP="00BC5839">
            <w:proofErr w:type="spellStart"/>
            <w:r w:rsidRPr="00BC5839">
              <w:t>Guarda</w:t>
            </w:r>
            <w:proofErr w:type="spellEnd"/>
            <w:r w:rsidRPr="00BC5839">
              <w:t xml:space="preserve"> la </w:t>
            </w:r>
            <w:proofErr w:type="spellStart"/>
            <w:r w:rsidRPr="00BC5839">
              <w:t>información</w:t>
            </w:r>
            <w:proofErr w:type="spellEnd"/>
            <w:r w:rsidRPr="00BC5839">
              <w:t xml:space="preserve"> </w:t>
            </w:r>
            <w:proofErr w:type="spellStart"/>
            <w:r w:rsidRPr="00BC5839">
              <w:t>genética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24D198" w14:textId="2CA31220" w:rsidR="00BC5839" w:rsidRPr="00BC5839" w:rsidRDefault="00BC5839" w:rsidP="00BC5839">
            <w:pPr>
              <w:rPr>
                <w:lang w:val="en-US"/>
              </w:rPr>
            </w:pPr>
            <w:proofErr w:type="spellStart"/>
            <w:r w:rsidRPr="00BC5839">
              <w:rPr>
                <w:lang w:val="en-US"/>
              </w:rPr>
              <w:t>Participa</w:t>
            </w:r>
            <w:proofErr w:type="spellEnd"/>
            <w:r w:rsidRPr="00BC5839">
              <w:rPr>
                <w:lang w:val="en-US"/>
              </w:rPr>
              <w:t xml:space="preserve"> </w:t>
            </w:r>
            <w:proofErr w:type="spellStart"/>
            <w:r w:rsidRPr="00BC5839">
              <w:rPr>
                <w:lang w:val="en-US"/>
              </w:rPr>
              <w:t>en</w:t>
            </w:r>
            <w:proofErr w:type="spellEnd"/>
            <w:r w:rsidRPr="00BC5839">
              <w:rPr>
                <w:lang w:val="en-US"/>
              </w:rPr>
              <w:t xml:space="preserve"> la </w:t>
            </w:r>
            <w:proofErr w:type="spellStart"/>
            <w:r w:rsidRPr="00BC5839">
              <w:rPr>
                <w:lang w:val="en-US"/>
              </w:rPr>
              <w:t>síntesis</w:t>
            </w:r>
            <w:proofErr w:type="spellEnd"/>
            <w:r w:rsidRPr="00BC5839">
              <w:rPr>
                <w:lang w:val="en-US"/>
              </w:rPr>
              <w:t xml:space="preserve"> de proteínas</w:t>
            </w:r>
          </w:p>
        </w:tc>
      </w:tr>
    </w:tbl>
    <w:p w14:paraId="3B7E90AD" w14:textId="77777777" w:rsidR="00BC5839" w:rsidRPr="00BC5839" w:rsidRDefault="00BC5839">
      <w:pPr>
        <w:rPr>
          <w:lang w:val="en-US"/>
        </w:rPr>
      </w:pPr>
    </w:p>
    <w:p w14:paraId="2D509DDE" w14:textId="77777777" w:rsidR="00BC5839" w:rsidRPr="00BC5839" w:rsidRDefault="00BC5839">
      <w:pPr>
        <w:rPr>
          <w:lang w:val="en-US"/>
        </w:rPr>
      </w:pPr>
    </w:p>
    <w:p w14:paraId="4C4AE743" w14:textId="77777777" w:rsidR="00BC5839" w:rsidRPr="00BC5839" w:rsidRDefault="00BC5839" w:rsidP="00BC5839">
      <w:pPr>
        <w:rPr>
          <w:b/>
          <w:bCs/>
        </w:rPr>
      </w:pPr>
      <w:r w:rsidRPr="00BC5839">
        <w:rPr>
          <w:rFonts w:ascii="Segoe UI Emoji" w:hAnsi="Segoe UI Emoji" w:cs="Segoe UI Emoji"/>
          <w:b/>
          <w:bCs/>
        </w:rPr>
        <w:t>🧬</w:t>
      </w:r>
      <w:r w:rsidRPr="00BC5839">
        <w:rPr>
          <w:b/>
          <w:bCs/>
        </w:rPr>
        <w:t xml:space="preserve"> Zadania – Budowa DNA i RNA / </w:t>
      </w:r>
      <w:proofErr w:type="spellStart"/>
      <w:r w:rsidRPr="00BC5839">
        <w:rPr>
          <w:b/>
          <w:bCs/>
        </w:rPr>
        <w:t>Actividades</w:t>
      </w:r>
      <w:proofErr w:type="spellEnd"/>
      <w:r w:rsidRPr="00BC5839">
        <w:rPr>
          <w:b/>
          <w:bCs/>
        </w:rPr>
        <w:t xml:space="preserve"> – </w:t>
      </w:r>
      <w:proofErr w:type="spellStart"/>
      <w:r w:rsidRPr="00BC5839">
        <w:rPr>
          <w:b/>
          <w:bCs/>
        </w:rPr>
        <w:t>Estructura</w:t>
      </w:r>
      <w:proofErr w:type="spellEnd"/>
      <w:r w:rsidRPr="00BC5839">
        <w:rPr>
          <w:b/>
          <w:bCs/>
        </w:rPr>
        <w:t xml:space="preserve"> del ADN y ARN</w:t>
      </w:r>
    </w:p>
    <w:p w14:paraId="7096CD14" w14:textId="77777777" w:rsidR="00BC5839" w:rsidRPr="00BC5839" w:rsidRDefault="00BC5839" w:rsidP="00BC5839">
      <w:r w:rsidRPr="00BC5839">
        <w:pict w14:anchorId="76FDBB1E">
          <v:rect id="_x0000_i1087" style="width:0;height:1.5pt" o:hralign="center" o:hrstd="t" o:hr="t" fillcolor="#a0a0a0" stroked="f"/>
        </w:pict>
      </w:r>
    </w:p>
    <w:p w14:paraId="64466D01" w14:textId="77777777" w:rsidR="00BC5839" w:rsidRPr="00BC5839" w:rsidRDefault="00BC5839" w:rsidP="00BC5839">
      <w:pPr>
        <w:rPr>
          <w:b/>
          <w:bCs/>
        </w:rPr>
      </w:pPr>
      <w:r w:rsidRPr="00BC5839">
        <w:rPr>
          <w:rFonts w:ascii="Segoe UI Emoji" w:hAnsi="Segoe UI Emoji" w:cs="Segoe UI Emoji"/>
          <w:b/>
          <w:bCs/>
        </w:rPr>
        <w:t>🧩</w:t>
      </w:r>
      <w:r w:rsidRPr="00BC5839">
        <w:rPr>
          <w:b/>
          <w:bCs/>
        </w:rPr>
        <w:t xml:space="preserve"> CZĘŚĆ 1 – Wiedza podstawowa / Parte 1 – </w:t>
      </w:r>
      <w:proofErr w:type="spellStart"/>
      <w:r w:rsidRPr="00BC5839">
        <w:rPr>
          <w:b/>
          <w:bCs/>
        </w:rPr>
        <w:t>Conocimientos</w:t>
      </w:r>
      <w:proofErr w:type="spellEnd"/>
      <w:r w:rsidRPr="00BC5839">
        <w:rPr>
          <w:b/>
          <w:bCs/>
        </w:rPr>
        <w:t xml:space="preserve"> </w:t>
      </w:r>
      <w:proofErr w:type="spellStart"/>
      <w:r w:rsidRPr="00BC5839">
        <w:rPr>
          <w:b/>
          <w:bCs/>
        </w:rPr>
        <w:t>básicos</w:t>
      </w:r>
      <w:proofErr w:type="spellEnd"/>
    </w:p>
    <w:p w14:paraId="7CD09933" w14:textId="77777777" w:rsidR="00BC5839" w:rsidRPr="00BC5839" w:rsidRDefault="00BC5839" w:rsidP="00BC5839">
      <w:r w:rsidRPr="00BC5839">
        <w:rPr>
          <w:b/>
          <w:bCs/>
        </w:rPr>
        <w:lastRenderedPageBreak/>
        <w:t>1. Uzupełnij zdania (wstaw odpowiednie słowo):</w:t>
      </w:r>
      <w:r w:rsidRPr="00BC5839">
        <w:br/>
      </w:r>
      <w:r w:rsidRPr="00BC5839">
        <w:rPr>
          <w:i/>
          <w:iCs/>
        </w:rPr>
        <w:t>(</w:t>
      </w:r>
      <w:proofErr w:type="spellStart"/>
      <w:r w:rsidRPr="00BC5839">
        <w:rPr>
          <w:i/>
          <w:iCs/>
        </w:rPr>
        <w:t>Completa</w:t>
      </w:r>
      <w:proofErr w:type="spellEnd"/>
      <w:r w:rsidRPr="00BC5839">
        <w:rPr>
          <w:i/>
          <w:iCs/>
        </w:rPr>
        <w:t xml:space="preserve"> las </w:t>
      </w:r>
      <w:proofErr w:type="spellStart"/>
      <w:r w:rsidRPr="00BC5839">
        <w:rPr>
          <w:i/>
          <w:iCs/>
        </w:rPr>
        <w:t>frases</w:t>
      </w:r>
      <w:proofErr w:type="spellEnd"/>
      <w:r w:rsidRPr="00BC5839">
        <w:rPr>
          <w:i/>
          <w:iCs/>
        </w:rPr>
        <w:t xml:space="preserve"> con la </w:t>
      </w:r>
      <w:proofErr w:type="spellStart"/>
      <w:r w:rsidRPr="00BC5839">
        <w:rPr>
          <w:i/>
          <w:iCs/>
        </w:rPr>
        <w:t>palabra</w:t>
      </w:r>
      <w:proofErr w:type="spellEnd"/>
      <w:r w:rsidRPr="00BC5839">
        <w:rPr>
          <w:i/>
          <w:iCs/>
        </w:rPr>
        <w:t xml:space="preserve"> </w:t>
      </w:r>
      <w:proofErr w:type="spellStart"/>
      <w:r w:rsidRPr="00BC5839">
        <w:rPr>
          <w:i/>
          <w:iCs/>
        </w:rPr>
        <w:t>correcta</w:t>
      </w:r>
      <w:proofErr w:type="spellEnd"/>
      <w:r w:rsidRPr="00BC5839">
        <w:rPr>
          <w:i/>
          <w:iCs/>
        </w:rPr>
        <w:t>)</w:t>
      </w:r>
    </w:p>
    <w:p w14:paraId="6992318F" w14:textId="77777777" w:rsidR="00BC5839" w:rsidRPr="00BC5839" w:rsidRDefault="00BC5839" w:rsidP="00BC5839">
      <w:pPr>
        <w:rPr>
          <w:lang w:val="en-US"/>
        </w:rPr>
      </w:pPr>
      <w:r w:rsidRPr="00BC5839">
        <w:t>a) Cukier w DNA to _____________.</w:t>
      </w:r>
      <w:r w:rsidRPr="00BC5839">
        <w:br/>
      </w:r>
      <w:r w:rsidRPr="00BC5839">
        <w:rPr>
          <w:rFonts w:ascii="Segoe UI Emoji" w:hAnsi="Segoe UI Emoji" w:cs="Segoe UI Emoji"/>
        </w:rPr>
        <w:t>👉</w:t>
      </w:r>
      <w:r w:rsidRPr="00BC5839">
        <w:rPr>
          <w:lang w:val="en-US"/>
        </w:rPr>
        <w:t xml:space="preserve"> </w:t>
      </w:r>
      <w:r w:rsidRPr="00BC5839">
        <w:rPr>
          <w:i/>
          <w:iCs/>
          <w:lang w:val="en-US"/>
        </w:rPr>
        <w:t>El azúcar en el ADN es ____________.</w:t>
      </w:r>
    </w:p>
    <w:p w14:paraId="28843ADB" w14:textId="77777777" w:rsidR="00BC5839" w:rsidRPr="00BC5839" w:rsidRDefault="00BC5839" w:rsidP="00BC5839">
      <w:pPr>
        <w:rPr>
          <w:lang w:val="en-US"/>
        </w:rPr>
      </w:pPr>
      <w:r w:rsidRPr="00BC5839">
        <w:t>b) Cukier w RNA to _____________.</w:t>
      </w:r>
      <w:r w:rsidRPr="00BC5839">
        <w:br/>
      </w:r>
      <w:r w:rsidRPr="00BC5839">
        <w:rPr>
          <w:rFonts w:ascii="Segoe UI Emoji" w:hAnsi="Segoe UI Emoji" w:cs="Segoe UI Emoji"/>
        </w:rPr>
        <w:t>👉</w:t>
      </w:r>
      <w:r w:rsidRPr="00BC5839">
        <w:rPr>
          <w:lang w:val="en-US"/>
        </w:rPr>
        <w:t xml:space="preserve"> </w:t>
      </w:r>
      <w:r w:rsidRPr="00BC5839">
        <w:rPr>
          <w:i/>
          <w:iCs/>
          <w:lang w:val="en-US"/>
        </w:rPr>
        <w:t>El azúcar en el ARN es ____________.</w:t>
      </w:r>
    </w:p>
    <w:p w14:paraId="73D2995B" w14:textId="77777777" w:rsidR="00BC5839" w:rsidRPr="00BC5839" w:rsidRDefault="00BC5839" w:rsidP="00BC5839">
      <w:r w:rsidRPr="00BC5839">
        <w:t>c) W DNA występują zasady: A, T, C, ___</w:t>
      </w:r>
      <w:r w:rsidRPr="00BC5839">
        <w:br/>
      </w:r>
      <w:r w:rsidRPr="00BC5839">
        <w:rPr>
          <w:rFonts w:ascii="Segoe UI Emoji" w:hAnsi="Segoe UI Emoji" w:cs="Segoe UI Emoji"/>
        </w:rPr>
        <w:t>👉</w:t>
      </w:r>
      <w:r w:rsidRPr="00BC5839">
        <w:t xml:space="preserve"> </w:t>
      </w:r>
      <w:r w:rsidRPr="00BC5839">
        <w:rPr>
          <w:i/>
          <w:iCs/>
        </w:rPr>
        <w:t xml:space="preserve">En el ADN </w:t>
      </w:r>
      <w:proofErr w:type="spellStart"/>
      <w:r w:rsidRPr="00BC5839">
        <w:rPr>
          <w:i/>
          <w:iCs/>
        </w:rPr>
        <w:t>hay</w:t>
      </w:r>
      <w:proofErr w:type="spellEnd"/>
      <w:r w:rsidRPr="00BC5839">
        <w:rPr>
          <w:i/>
          <w:iCs/>
        </w:rPr>
        <w:t xml:space="preserve"> las </w:t>
      </w:r>
      <w:proofErr w:type="spellStart"/>
      <w:r w:rsidRPr="00BC5839">
        <w:rPr>
          <w:i/>
          <w:iCs/>
        </w:rPr>
        <w:t>bases</w:t>
      </w:r>
      <w:proofErr w:type="spellEnd"/>
      <w:r w:rsidRPr="00BC5839">
        <w:rPr>
          <w:i/>
          <w:iCs/>
        </w:rPr>
        <w:t>: A, T, C, ___</w:t>
      </w:r>
    </w:p>
    <w:p w14:paraId="715221EE" w14:textId="77777777" w:rsidR="00BC5839" w:rsidRPr="00BC5839" w:rsidRDefault="00BC5839" w:rsidP="00BC5839">
      <w:pPr>
        <w:rPr>
          <w:lang w:val="en-US"/>
        </w:rPr>
      </w:pPr>
      <w:r w:rsidRPr="00BC5839">
        <w:t>d) W RNA zamiast tyminy (T) występuje _____________.</w:t>
      </w:r>
      <w:r w:rsidRPr="00BC5839">
        <w:br/>
      </w:r>
      <w:r w:rsidRPr="00BC5839">
        <w:rPr>
          <w:rFonts w:ascii="Segoe UI Emoji" w:hAnsi="Segoe UI Emoji" w:cs="Segoe UI Emoji"/>
        </w:rPr>
        <w:t>👉</w:t>
      </w:r>
      <w:r w:rsidRPr="00BC5839">
        <w:rPr>
          <w:lang w:val="en-US"/>
        </w:rPr>
        <w:t xml:space="preserve"> </w:t>
      </w:r>
      <w:r w:rsidRPr="00BC5839">
        <w:rPr>
          <w:i/>
          <w:iCs/>
          <w:lang w:val="en-US"/>
        </w:rPr>
        <w:t>En el ARN, en lugar de la timina (T), hay ____________.</w:t>
      </w:r>
    </w:p>
    <w:p w14:paraId="76EC9A9F" w14:textId="77777777" w:rsidR="00BC5839" w:rsidRPr="00BC5839" w:rsidRDefault="00BC5839" w:rsidP="00BC5839">
      <w:r w:rsidRPr="00BC5839">
        <w:pict w14:anchorId="7F005F09">
          <v:rect id="_x0000_i1088" style="width:0;height:1.5pt" o:hralign="center" o:hrstd="t" o:hr="t" fillcolor="#a0a0a0" stroked="f"/>
        </w:pict>
      </w:r>
    </w:p>
    <w:p w14:paraId="6DF4CD01" w14:textId="77777777" w:rsidR="00BC5839" w:rsidRPr="00BC5839" w:rsidRDefault="00BC5839" w:rsidP="00BC5839">
      <w:r w:rsidRPr="00BC5839">
        <w:rPr>
          <w:b/>
          <w:bCs/>
        </w:rPr>
        <w:t xml:space="preserve">2. Połącz w pary: / </w:t>
      </w:r>
      <w:proofErr w:type="spellStart"/>
      <w:r w:rsidRPr="00BC5839">
        <w:rPr>
          <w:b/>
          <w:bCs/>
        </w:rPr>
        <w:t>Une</w:t>
      </w:r>
      <w:proofErr w:type="spellEnd"/>
      <w:r w:rsidRPr="00BC5839">
        <w:rPr>
          <w:b/>
          <w:bCs/>
        </w:rPr>
        <w:t xml:space="preserve"> las </w:t>
      </w:r>
      <w:proofErr w:type="spellStart"/>
      <w:r w:rsidRPr="00BC5839">
        <w:rPr>
          <w:b/>
          <w:bCs/>
        </w:rPr>
        <w:t>parejas</w:t>
      </w:r>
      <w:proofErr w:type="spellEnd"/>
      <w:r w:rsidRPr="00BC5839">
        <w:rPr>
          <w:b/>
          <w:bCs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2108"/>
      </w:tblGrid>
      <w:tr w:rsidR="00BC5839" w:rsidRPr="00BC5839" w14:paraId="1981CE4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3699A52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Polska wersja</w:t>
            </w:r>
          </w:p>
        </w:tc>
        <w:tc>
          <w:tcPr>
            <w:tcW w:w="0" w:type="auto"/>
            <w:vAlign w:val="center"/>
            <w:hideMark/>
          </w:tcPr>
          <w:p w14:paraId="65521879" w14:textId="77777777" w:rsidR="00BC5839" w:rsidRPr="00BC5839" w:rsidRDefault="00BC5839" w:rsidP="00BC5839">
            <w:pPr>
              <w:rPr>
                <w:b/>
                <w:bCs/>
              </w:rPr>
            </w:pPr>
            <w:r w:rsidRPr="00BC5839">
              <w:rPr>
                <w:b/>
                <w:bCs/>
              </w:rPr>
              <w:t>Hiszpańska wersja</w:t>
            </w:r>
          </w:p>
        </w:tc>
      </w:tr>
      <w:tr w:rsidR="00BC5839" w:rsidRPr="00BC5839" w14:paraId="778BB62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21D22" w14:textId="77777777" w:rsidR="00BC5839" w:rsidRPr="00BC5839" w:rsidRDefault="00BC5839" w:rsidP="00BC5839">
            <w:r w:rsidRPr="00BC5839">
              <w:t>Adenina</w:t>
            </w:r>
          </w:p>
        </w:tc>
        <w:tc>
          <w:tcPr>
            <w:tcW w:w="0" w:type="auto"/>
            <w:vAlign w:val="center"/>
            <w:hideMark/>
          </w:tcPr>
          <w:p w14:paraId="4EB45773" w14:textId="77777777" w:rsidR="00BC5839" w:rsidRPr="00BC5839" w:rsidRDefault="00BC5839" w:rsidP="00BC5839">
            <w:r w:rsidRPr="00BC5839">
              <w:t>Adenina</w:t>
            </w:r>
          </w:p>
        </w:tc>
      </w:tr>
      <w:tr w:rsidR="00BC5839" w:rsidRPr="00BC5839" w14:paraId="3C2C4D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D82580" w14:textId="77777777" w:rsidR="00BC5839" w:rsidRPr="00BC5839" w:rsidRDefault="00BC5839" w:rsidP="00BC5839">
            <w:r w:rsidRPr="00BC5839">
              <w:t>Tymina</w:t>
            </w:r>
          </w:p>
        </w:tc>
        <w:tc>
          <w:tcPr>
            <w:tcW w:w="0" w:type="auto"/>
            <w:vAlign w:val="center"/>
            <w:hideMark/>
          </w:tcPr>
          <w:p w14:paraId="10237AD7" w14:textId="77777777" w:rsidR="00BC5839" w:rsidRPr="00BC5839" w:rsidRDefault="00BC5839" w:rsidP="00BC5839">
            <w:proofErr w:type="spellStart"/>
            <w:r w:rsidRPr="00BC5839">
              <w:t>Timina</w:t>
            </w:r>
            <w:proofErr w:type="spellEnd"/>
          </w:p>
        </w:tc>
      </w:tr>
      <w:tr w:rsidR="00BC5839" w:rsidRPr="00BC5839" w14:paraId="160D33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AD5300" w14:textId="77777777" w:rsidR="00BC5839" w:rsidRPr="00BC5839" w:rsidRDefault="00BC5839" w:rsidP="00BC5839">
            <w:r w:rsidRPr="00BC5839">
              <w:t>Cytozyna</w:t>
            </w:r>
          </w:p>
        </w:tc>
        <w:tc>
          <w:tcPr>
            <w:tcW w:w="0" w:type="auto"/>
            <w:vAlign w:val="center"/>
            <w:hideMark/>
          </w:tcPr>
          <w:p w14:paraId="3655D65B" w14:textId="77777777" w:rsidR="00BC5839" w:rsidRPr="00BC5839" w:rsidRDefault="00BC5839" w:rsidP="00BC5839">
            <w:proofErr w:type="spellStart"/>
            <w:r w:rsidRPr="00BC5839">
              <w:t>Citosina</w:t>
            </w:r>
            <w:proofErr w:type="spellEnd"/>
          </w:p>
        </w:tc>
      </w:tr>
      <w:tr w:rsidR="00BC5839" w:rsidRPr="00BC5839" w14:paraId="17047D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E68AE" w14:textId="77777777" w:rsidR="00BC5839" w:rsidRPr="00BC5839" w:rsidRDefault="00BC5839" w:rsidP="00BC5839">
            <w:r w:rsidRPr="00BC5839">
              <w:t>Guanina</w:t>
            </w:r>
          </w:p>
        </w:tc>
        <w:tc>
          <w:tcPr>
            <w:tcW w:w="0" w:type="auto"/>
            <w:vAlign w:val="center"/>
            <w:hideMark/>
          </w:tcPr>
          <w:p w14:paraId="0DB294D6" w14:textId="77777777" w:rsidR="00BC5839" w:rsidRPr="00BC5839" w:rsidRDefault="00BC5839" w:rsidP="00BC5839">
            <w:r w:rsidRPr="00BC5839">
              <w:t>Guanina</w:t>
            </w:r>
          </w:p>
        </w:tc>
      </w:tr>
      <w:tr w:rsidR="00BC5839" w:rsidRPr="00BC5839" w14:paraId="740898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3C7019" w14:textId="77777777" w:rsidR="00BC5839" w:rsidRPr="00BC5839" w:rsidRDefault="00BC5839" w:rsidP="00BC5839">
            <w:r w:rsidRPr="00BC5839">
              <w:t>Uracyl</w:t>
            </w:r>
          </w:p>
        </w:tc>
        <w:tc>
          <w:tcPr>
            <w:tcW w:w="0" w:type="auto"/>
            <w:vAlign w:val="center"/>
            <w:hideMark/>
          </w:tcPr>
          <w:p w14:paraId="03A535AB" w14:textId="77777777" w:rsidR="00BC5839" w:rsidRPr="00BC5839" w:rsidRDefault="00BC5839" w:rsidP="00BC5839">
            <w:proofErr w:type="spellStart"/>
            <w:r w:rsidRPr="00BC5839">
              <w:t>Uracilo</w:t>
            </w:r>
            <w:proofErr w:type="spellEnd"/>
          </w:p>
        </w:tc>
      </w:tr>
    </w:tbl>
    <w:p w14:paraId="0D9A22D2" w14:textId="77777777" w:rsidR="00BC5839" w:rsidRPr="00BC5839" w:rsidRDefault="00BC5839">
      <w:pPr>
        <w:rPr>
          <w:lang w:val="en-US"/>
        </w:rPr>
      </w:pPr>
    </w:p>
    <w:sectPr w:rsidR="00BC5839" w:rsidRPr="00BC5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094"/>
    <w:multiLevelType w:val="multilevel"/>
    <w:tmpl w:val="F19C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3523F"/>
    <w:multiLevelType w:val="multilevel"/>
    <w:tmpl w:val="20BC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C3654B"/>
    <w:multiLevelType w:val="multilevel"/>
    <w:tmpl w:val="5E289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E3763"/>
    <w:multiLevelType w:val="multilevel"/>
    <w:tmpl w:val="0F9C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C048F2"/>
    <w:multiLevelType w:val="multilevel"/>
    <w:tmpl w:val="67D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E13779"/>
    <w:multiLevelType w:val="multilevel"/>
    <w:tmpl w:val="BB1A8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500D2F"/>
    <w:multiLevelType w:val="multilevel"/>
    <w:tmpl w:val="DBC01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5C4E61"/>
    <w:multiLevelType w:val="multilevel"/>
    <w:tmpl w:val="47529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A4319E"/>
    <w:multiLevelType w:val="multilevel"/>
    <w:tmpl w:val="55E8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167651"/>
    <w:multiLevelType w:val="multilevel"/>
    <w:tmpl w:val="A6CE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6232718">
    <w:abstractNumId w:val="8"/>
  </w:num>
  <w:num w:numId="2" w16cid:durableId="616453684">
    <w:abstractNumId w:val="5"/>
  </w:num>
  <w:num w:numId="3" w16cid:durableId="2102558023">
    <w:abstractNumId w:val="6"/>
  </w:num>
  <w:num w:numId="4" w16cid:durableId="867715821">
    <w:abstractNumId w:val="7"/>
  </w:num>
  <w:num w:numId="5" w16cid:durableId="1715806086">
    <w:abstractNumId w:val="2"/>
  </w:num>
  <w:num w:numId="6" w16cid:durableId="485129879">
    <w:abstractNumId w:val="1"/>
  </w:num>
  <w:num w:numId="7" w16cid:durableId="360785431">
    <w:abstractNumId w:val="4"/>
  </w:num>
  <w:num w:numId="8" w16cid:durableId="1189489697">
    <w:abstractNumId w:val="9"/>
  </w:num>
  <w:num w:numId="9" w16cid:durableId="517739547">
    <w:abstractNumId w:val="3"/>
  </w:num>
  <w:num w:numId="10" w16cid:durableId="1941639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839"/>
    <w:rsid w:val="00BC5839"/>
    <w:rsid w:val="00E0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0581E"/>
  <w15:chartTrackingRefBased/>
  <w15:docId w15:val="{CD8CE1EF-08A5-43AA-A83B-A7B3361D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5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5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58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5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58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58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58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58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58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58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58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58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58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58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58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58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58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58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58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5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58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5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58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58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58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58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58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58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58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560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1</cp:revision>
  <dcterms:created xsi:type="dcterms:W3CDTF">2025-10-23T21:15:00Z</dcterms:created>
  <dcterms:modified xsi:type="dcterms:W3CDTF">2025-10-23T21:19:00Z</dcterms:modified>
</cp:coreProperties>
</file>